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6F" w:rsidRDefault="00A42E6F" w:rsidP="00A42E6F">
      <w:pPr>
        <w:keepNext/>
        <w:widowControl/>
        <w:suppressAutoHyphens w:val="0"/>
        <w:jc w:val="center"/>
        <w:outlineLvl w:val="0"/>
        <w:rPr>
          <w:rFonts w:ascii="Arial" w:eastAsia="PMingLiU" w:hAnsi="Arial"/>
          <w:b/>
          <w:bCs/>
          <w:spacing w:val="40"/>
          <w:sz w:val="20"/>
          <w:szCs w:val="20"/>
        </w:rPr>
      </w:pPr>
    </w:p>
    <w:p w:rsidR="00A42E6F" w:rsidRPr="00A42E6F" w:rsidRDefault="00A42E6F" w:rsidP="00A42E6F">
      <w:pPr>
        <w:keepNext/>
        <w:widowControl/>
        <w:suppressAutoHyphens w:val="0"/>
        <w:jc w:val="center"/>
        <w:outlineLvl w:val="0"/>
        <w:rPr>
          <w:rFonts w:ascii="Arial" w:eastAsia="PMingLiU" w:hAnsi="Arial"/>
          <w:b/>
          <w:bCs/>
          <w:spacing w:val="40"/>
          <w:sz w:val="20"/>
          <w:szCs w:val="20"/>
        </w:rPr>
      </w:pPr>
      <w:r w:rsidRPr="00A42E6F">
        <w:rPr>
          <w:rFonts w:ascii="Arial" w:eastAsia="PMingLiU" w:hAnsi="Arial"/>
          <w:b/>
          <w:bCs/>
          <w:spacing w:val="40"/>
          <w:sz w:val="20"/>
          <w:szCs w:val="20"/>
        </w:rPr>
        <w:t>БЕЛГОРОДСКАЯ ОБЛАСТЬ</w:t>
      </w:r>
    </w:p>
    <w:p w:rsidR="00A42E6F" w:rsidRPr="00A42E6F" w:rsidRDefault="00A42E6F" w:rsidP="00A42E6F">
      <w:pPr>
        <w:keepNext/>
        <w:widowControl/>
        <w:suppressAutoHyphens w:val="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A42E6F">
        <w:rPr>
          <w:rFonts w:ascii="Arial Narrow" w:eastAsia="Times New Roman" w:hAnsi="Arial Narrow" w:cs="Times New Roman"/>
          <w:b/>
          <w:bCs/>
          <w:sz w:val="40"/>
          <w:szCs w:val="40"/>
        </w:rPr>
        <w:t>АДМИНИСТРАЦИЯ АЛЕКСЕЕВСКОГО СЕЛЬСКОГО ПОС</w:t>
      </w:r>
      <w:r w:rsidRPr="00A42E6F">
        <w:rPr>
          <w:rFonts w:ascii="Arial Narrow" w:eastAsia="Times New Roman" w:hAnsi="Arial Narrow" w:cs="Times New Roman"/>
          <w:b/>
          <w:bCs/>
          <w:sz w:val="40"/>
          <w:szCs w:val="40"/>
        </w:rPr>
        <w:t>Е</w:t>
      </w:r>
      <w:r w:rsidRPr="00A42E6F">
        <w:rPr>
          <w:rFonts w:ascii="Arial Narrow" w:eastAsia="Times New Roman" w:hAnsi="Arial Narrow" w:cs="Times New Roman"/>
          <w:b/>
          <w:bCs/>
          <w:sz w:val="40"/>
          <w:szCs w:val="40"/>
        </w:rPr>
        <w:t>ЛЕНИЯ МУНИЦИПАЛЬНОГО РАЙОНА</w:t>
      </w:r>
    </w:p>
    <w:p w:rsidR="00A42E6F" w:rsidRPr="00A42E6F" w:rsidRDefault="00A42E6F" w:rsidP="00A42E6F">
      <w:pPr>
        <w:keepNext/>
        <w:widowControl/>
        <w:suppressAutoHyphens w:val="0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A42E6F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«КОРОЧАНСКИЙ РАЙОН» </w:t>
      </w:r>
    </w:p>
    <w:p w:rsidR="00A42E6F" w:rsidRPr="00A42E6F" w:rsidRDefault="00A42E6F" w:rsidP="00A42E6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sz w:val="10"/>
          <w:szCs w:val="10"/>
          <w:lang w:eastAsia="en-US"/>
        </w:rPr>
      </w:pPr>
    </w:p>
    <w:p w:rsidR="00A42E6F" w:rsidRPr="00A42E6F" w:rsidRDefault="00A42E6F" w:rsidP="00A42E6F">
      <w:pPr>
        <w:keepNext/>
        <w:widowControl/>
        <w:suppressAutoHyphens w:val="0"/>
        <w:jc w:val="center"/>
        <w:outlineLvl w:val="2"/>
        <w:rPr>
          <w:rFonts w:ascii="Arial" w:eastAsia="PMingLiU" w:hAnsi="Arial"/>
          <w:b/>
          <w:bCs/>
          <w:spacing w:val="48"/>
          <w:sz w:val="32"/>
          <w:szCs w:val="32"/>
        </w:rPr>
      </w:pPr>
      <w:r w:rsidRPr="00A42E6F">
        <w:rPr>
          <w:rFonts w:ascii="Arial" w:eastAsia="PMingLiU" w:hAnsi="Arial"/>
          <w:b/>
          <w:bCs/>
          <w:spacing w:val="48"/>
          <w:sz w:val="32"/>
          <w:szCs w:val="32"/>
        </w:rPr>
        <w:t>РАСПОРЯЖЕНИЕ</w:t>
      </w:r>
    </w:p>
    <w:p w:rsidR="00A42E6F" w:rsidRPr="00A42E6F" w:rsidRDefault="00A42E6F" w:rsidP="00A42E6F">
      <w:pPr>
        <w:widowControl/>
        <w:suppressAutoHyphens w:val="0"/>
        <w:spacing w:after="200" w:line="27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A42E6F" w:rsidRPr="00A42E6F" w:rsidRDefault="00A42E6F" w:rsidP="00A42E6F">
      <w:pPr>
        <w:widowControl/>
        <w:suppressAutoHyphens w:val="0"/>
        <w:spacing w:after="200" w:line="276" w:lineRule="auto"/>
        <w:jc w:val="center"/>
        <w:rPr>
          <w:rFonts w:ascii="Arial" w:eastAsia="Calibri" w:hAnsi="Arial"/>
          <w:b/>
          <w:sz w:val="17"/>
          <w:szCs w:val="17"/>
          <w:lang w:eastAsia="en-US"/>
        </w:rPr>
      </w:pPr>
      <w:r w:rsidRPr="00A42E6F">
        <w:rPr>
          <w:rFonts w:ascii="Arial" w:eastAsia="Calibri" w:hAnsi="Arial"/>
          <w:b/>
          <w:sz w:val="17"/>
          <w:szCs w:val="17"/>
          <w:lang w:eastAsia="en-US"/>
        </w:rPr>
        <w:t>Алексеевка</w:t>
      </w:r>
    </w:p>
    <w:p w:rsidR="00511567" w:rsidRPr="0090529E" w:rsidRDefault="0090529E" w:rsidP="00A42E6F">
      <w:pPr>
        <w:widowControl/>
        <w:suppressAutoHyphens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529E">
        <w:rPr>
          <w:rFonts w:ascii="Arial" w:eastAsia="Calibri" w:hAnsi="Arial"/>
          <w:b/>
          <w:sz w:val="18"/>
          <w:szCs w:val="18"/>
          <w:lang w:eastAsia="en-US"/>
        </w:rPr>
        <w:t xml:space="preserve">28 декабря </w:t>
      </w:r>
      <w:r w:rsidR="00A42E6F" w:rsidRPr="0090529E">
        <w:rPr>
          <w:rFonts w:ascii="Arial" w:eastAsia="Calibri" w:hAnsi="Arial"/>
          <w:b/>
          <w:sz w:val="18"/>
          <w:szCs w:val="18"/>
          <w:lang w:eastAsia="en-US"/>
        </w:rPr>
        <w:t xml:space="preserve"> 2024  года</w:t>
      </w:r>
      <w:r w:rsidR="00A42E6F" w:rsidRPr="0090529E">
        <w:rPr>
          <w:rFonts w:ascii="Arial" w:eastAsia="Calibri" w:hAnsi="Arial"/>
          <w:b/>
          <w:sz w:val="18"/>
          <w:szCs w:val="18"/>
          <w:lang w:eastAsia="en-US"/>
        </w:rPr>
        <w:tab/>
      </w:r>
      <w:r w:rsidR="00A42E6F" w:rsidRPr="0090529E">
        <w:rPr>
          <w:rFonts w:ascii="Arial" w:eastAsia="Calibri" w:hAnsi="Arial"/>
          <w:b/>
          <w:sz w:val="18"/>
          <w:szCs w:val="18"/>
          <w:lang w:eastAsia="en-US"/>
        </w:rPr>
        <w:tab/>
      </w:r>
      <w:r w:rsidR="00A42E6F" w:rsidRPr="0090529E">
        <w:rPr>
          <w:rFonts w:ascii="Arial" w:eastAsia="Calibri" w:hAnsi="Arial"/>
          <w:b/>
          <w:sz w:val="18"/>
          <w:szCs w:val="18"/>
          <w:lang w:eastAsia="en-US"/>
        </w:rPr>
        <w:tab/>
      </w:r>
      <w:r w:rsidR="00A42E6F" w:rsidRPr="0090529E">
        <w:rPr>
          <w:rFonts w:ascii="Arial" w:eastAsia="Calibri" w:hAnsi="Arial"/>
          <w:b/>
          <w:sz w:val="18"/>
          <w:szCs w:val="18"/>
          <w:lang w:eastAsia="en-US"/>
        </w:rPr>
        <w:tab/>
      </w:r>
      <w:r w:rsidR="00A42E6F" w:rsidRPr="0090529E">
        <w:rPr>
          <w:rFonts w:ascii="Arial" w:eastAsia="Calibri" w:hAnsi="Arial"/>
          <w:b/>
          <w:sz w:val="18"/>
          <w:szCs w:val="18"/>
          <w:lang w:eastAsia="en-US"/>
        </w:rPr>
        <w:tab/>
      </w:r>
      <w:r w:rsidR="00A42E6F" w:rsidRPr="0090529E">
        <w:rPr>
          <w:rFonts w:ascii="Arial" w:eastAsia="Calibri" w:hAnsi="Arial"/>
          <w:b/>
          <w:sz w:val="18"/>
          <w:szCs w:val="18"/>
          <w:lang w:eastAsia="en-US"/>
        </w:rPr>
        <w:tab/>
      </w:r>
      <w:r w:rsidR="00A42E6F" w:rsidRPr="0090529E">
        <w:rPr>
          <w:rFonts w:ascii="Arial" w:eastAsia="Calibri" w:hAnsi="Arial"/>
          <w:b/>
          <w:sz w:val="18"/>
          <w:szCs w:val="18"/>
          <w:lang w:eastAsia="en-US"/>
        </w:rPr>
        <w:tab/>
      </w:r>
      <w:r w:rsidR="00A42E6F" w:rsidRPr="0090529E">
        <w:rPr>
          <w:rFonts w:ascii="Arial" w:eastAsia="Calibri" w:hAnsi="Arial"/>
          <w:b/>
          <w:sz w:val="18"/>
          <w:szCs w:val="18"/>
          <w:lang w:eastAsia="en-US"/>
        </w:rPr>
        <w:tab/>
      </w:r>
      <w:r w:rsidR="00A42E6F" w:rsidRPr="0090529E">
        <w:rPr>
          <w:rFonts w:ascii="Arial" w:eastAsia="Calibri" w:hAnsi="Arial"/>
          <w:b/>
          <w:sz w:val="18"/>
          <w:szCs w:val="18"/>
          <w:lang w:eastAsia="en-US"/>
        </w:rPr>
        <w:tab/>
      </w:r>
      <w:r w:rsidR="00A42E6F" w:rsidRPr="0090529E">
        <w:rPr>
          <w:rFonts w:ascii="Arial" w:eastAsia="Calibri" w:hAnsi="Arial"/>
          <w:b/>
          <w:sz w:val="18"/>
          <w:szCs w:val="18"/>
          <w:lang w:eastAsia="en-US"/>
        </w:rPr>
        <w:tab/>
        <w:t>№</w:t>
      </w:r>
      <w:r w:rsidRPr="0090529E">
        <w:rPr>
          <w:rFonts w:ascii="Arial" w:eastAsia="Calibri" w:hAnsi="Arial"/>
          <w:b/>
          <w:sz w:val="18"/>
          <w:szCs w:val="18"/>
          <w:lang w:eastAsia="en-US"/>
        </w:rPr>
        <w:t xml:space="preserve"> 63-р</w:t>
      </w:r>
    </w:p>
    <w:p w:rsidR="007A72AD" w:rsidRPr="0090529E" w:rsidRDefault="007A72AD" w:rsidP="00F60A15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</w:p>
    <w:p w:rsidR="00F60A15" w:rsidRPr="00511567" w:rsidRDefault="00F60A15" w:rsidP="00F60A15">
      <w:pPr>
        <w:rPr>
          <w:b/>
          <w:sz w:val="28"/>
          <w:szCs w:val="28"/>
        </w:rPr>
      </w:pPr>
    </w:p>
    <w:p w:rsidR="00F60A15" w:rsidRDefault="00F60A15" w:rsidP="00A42E6F">
      <w:pPr>
        <w:tabs>
          <w:tab w:val="left" w:pos="709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>Перечня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 xml:space="preserve"> отдельных видов товаров, работ,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>услуг,</w:t>
      </w:r>
      <w:r w:rsidR="001F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b/>
          <w:sz w:val="28"/>
          <w:szCs w:val="28"/>
        </w:rPr>
        <w:t>их потребительские свойс</w:t>
      </w:r>
      <w:r w:rsidR="00511567">
        <w:rPr>
          <w:rFonts w:ascii="Times New Roman" w:hAnsi="Times New Roman" w:cs="Times New Roman"/>
          <w:b/>
          <w:sz w:val="28"/>
          <w:szCs w:val="28"/>
        </w:rPr>
        <w:t xml:space="preserve">тва (в том числе качество) и </w:t>
      </w:r>
      <w:r w:rsidRPr="00F60A15">
        <w:rPr>
          <w:rFonts w:ascii="Times New Roman" w:hAnsi="Times New Roman" w:cs="Times New Roman"/>
          <w:b/>
          <w:sz w:val="28"/>
          <w:szCs w:val="28"/>
        </w:rPr>
        <w:t xml:space="preserve">иные характеристики </w:t>
      </w:r>
      <w:r w:rsidR="00511567">
        <w:rPr>
          <w:rFonts w:ascii="Times New Roman" w:hAnsi="Times New Roman" w:cs="Times New Roman"/>
          <w:b/>
          <w:sz w:val="28"/>
          <w:szCs w:val="28"/>
        </w:rPr>
        <w:br/>
      </w:r>
      <w:r w:rsidRPr="00F60A15">
        <w:rPr>
          <w:rFonts w:ascii="Times New Roman" w:hAnsi="Times New Roman" w:cs="Times New Roman"/>
          <w:b/>
          <w:sz w:val="28"/>
          <w:szCs w:val="28"/>
        </w:rPr>
        <w:t>(в том числе предельные цены</w:t>
      </w:r>
      <w:r w:rsidR="00511567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услуг) к</w:t>
      </w:r>
      <w:r w:rsidRPr="00F60A15">
        <w:rPr>
          <w:rFonts w:ascii="Times New Roman" w:hAnsi="Times New Roman" w:cs="Times New Roman"/>
          <w:b/>
          <w:sz w:val="28"/>
          <w:szCs w:val="28"/>
        </w:rPr>
        <w:t xml:space="preserve"> ним, закупаемых </w:t>
      </w:r>
      <w:r w:rsidRPr="00F60A15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администрацией </w:t>
      </w:r>
      <w:r w:rsidR="00511567">
        <w:rPr>
          <w:rFonts w:ascii="Times New Roman" w:hAnsi="Times New Roman" w:cs="Times New Roman"/>
          <w:b/>
          <w:noProof/>
          <w:sz w:val="28"/>
          <w:szCs w:val="28"/>
        </w:rPr>
        <w:t>Алексеевского сельского поселения</w:t>
      </w:r>
      <w:r w:rsidRPr="00F60A15">
        <w:rPr>
          <w:rFonts w:ascii="Times New Roman" w:hAnsi="Times New Roman" w:cs="Times New Roman"/>
          <w:b/>
          <w:noProof/>
          <w:sz w:val="28"/>
          <w:szCs w:val="28"/>
        </w:rPr>
        <w:t xml:space="preserve"> муниципального</w:t>
      </w:r>
      <w:r w:rsidR="00511567">
        <w:rPr>
          <w:rFonts w:ascii="Times New Roman" w:hAnsi="Times New Roman" w:cs="Times New Roman"/>
          <w:b/>
          <w:noProof/>
          <w:sz w:val="28"/>
          <w:szCs w:val="28"/>
        </w:rPr>
        <w:t xml:space="preserve"> района «Корочанский район» </w:t>
      </w:r>
    </w:p>
    <w:p w:rsidR="007A72AD" w:rsidRPr="00F60A15" w:rsidRDefault="007A72AD" w:rsidP="00F60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A15" w:rsidRPr="00F60A15" w:rsidRDefault="00F60A15" w:rsidP="00A42E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A15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от 05 апреля 2013 года № 44-ФЗ «О контрактной системе в сфере закупок товаров,  работ  и  услуг  для обеспечения государственных и муниципальных нужд»</w:t>
      </w:r>
      <w:r w:rsidR="00B473C0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Pr="00F60A15">
        <w:rPr>
          <w:rFonts w:ascii="Times New Roman" w:hAnsi="Times New Roman" w:cs="Times New Roman"/>
          <w:sz w:val="28"/>
          <w:szCs w:val="28"/>
        </w:rPr>
        <w:t>Правительства  Российской</w:t>
      </w:r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D71A68">
        <w:rPr>
          <w:rFonts w:ascii="Times New Roman" w:hAnsi="Times New Roman" w:cs="Times New Roman"/>
          <w:sz w:val="28"/>
          <w:szCs w:val="28"/>
        </w:rPr>
        <w:t>14 ноября</w:t>
      </w:r>
      <w:r w:rsidRPr="00F60A15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№ 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="00B473C0">
        <w:rPr>
          <w:rFonts w:ascii="Times New Roman" w:hAnsi="Times New Roman" w:cs="Times New Roman"/>
          <w:sz w:val="28"/>
          <w:szCs w:val="28"/>
        </w:rPr>
        <w:t>926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«Об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утверждении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Общих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="00B473C0">
        <w:rPr>
          <w:rFonts w:ascii="Times New Roman" w:hAnsi="Times New Roman" w:cs="Times New Roman"/>
          <w:sz w:val="28"/>
          <w:szCs w:val="28"/>
        </w:rPr>
        <w:t>правил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определения</w:t>
      </w:r>
      <w:r w:rsidR="00D71A68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требований к закупаемым заказчиками отдельным видам товаров, работ, услуг (в том числе</w:t>
      </w:r>
      <w:proofErr w:type="gramEnd"/>
      <w:r w:rsidRPr="00F60A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A15">
        <w:rPr>
          <w:rFonts w:ascii="Times New Roman" w:hAnsi="Times New Roman" w:cs="Times New Roman"/>
          <w:sz w:val="28"/>
          <w:szCs w:val="28"/>
        </w:rPr>
        <w:t>предельных цен товаров, работ, услуг)</w:t>
      </w:r>
      <w:r w:rsidR="00B473C0">
        <w:rPr>
          <w:rFonts w:ascii="Times New Roman" w:hAnsi="Times New Roman" w:cs="Times New Roman"/>
          <w:sz w:val="28"/>
          <w:szCs w:val="28"/>
        </w:rPr>
        <w:t>», постановлением администрации</w:t>
      </w:r>
      <w:r w:rsidRPr="00F60A15">
        <w:rPr>
          <w:rFonts w:ascii="Times New Roman" w:hAnsi="Times New Roman" w:cs="Times New Roman"/>
          <w:sz w:val="28"/>
          <w:szCs w:val="28"/>
        </w:rPr>
        <w:t xml:space="preserve"> </w:t>
      </w:r>
      <w:r w:rsidR="00AC091D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муниципального района «Корочанский район» от </w:t>
      </w:r>
      <w:r w:rsidR="00B473C0" w:rsidRPr="00B473C0">
        <w:rPr>
          <w:rFonts w:ascii="Times New Roman" w:hAnsi="Times New Roman" w:cs="Times New Roman"/>
          <w:noProof/>
          <w:sz w:val="28"/>
          <w:szCs w:val="28"/>
        </w:rPr>
        <w:t xml:space="preserve">09 декабря </w:t>
      </w:r>
      <w:r w:rsidR="00D71A68" w:rsidRPr="00B473C0">
        <w:rPr>
          <w:rFonts w:ascii="Times New Roman" w:hAnsi="Times New Roman" w:cs="Times New Roman"/>
          <w:noProof/>
          <w:sz w:val="28"/>
          <w:szCs w:val="28"/>
        </w:rPr>
        <w:t>2024</w:t>
      </w:r>
      <w:r w:rsidRPr="00B473C0">
        <w:rPr>
          <w:rFonts w:ascii="Times New Roman" w:hAnsi="Times New Roman" w:cs="Times New Roman"/>
          <w:noProof/>
          <w:sz w:val="28"/>
          <w:szCs w:val="28"/>
        </w:rPr>
        <w:t xml:space="preserve"> года</w:t>
      </w:r>
      <w:r w:rsidR="00B473C0" w:rsidRPr="00B473C0">
        <w:rPr>
          <w:rFonts w:ascii="Times New Roman" w:hAnsi="Times New Roman" w:cs="Times New Roman"/>
          <w:noProof/>
          <w:sz w:val="28"/>
          <w:szCs w:val="28"/>
        </w:rPr>
        <w:t xml:space="preserve"> №</w:t>
      </w:r>
      <w:r w:rsidR="00B473C0">
        <w:rPr>
          <w:rFonts w:ascii="Times New Roman" w:hAnsi="Times New Roman" w:cs="Times New Roman"/>
          <w:noProof/>
          <w:sz w:val="28"/>
          <w:szCs w:val="28"/>
        </w:rPr>
        <w:t xml:space="preserve"> 71</w:t>
      </w:r>
      <w:r w:rsidRPr="00F60A15">
        <w:rPr>
          <w:rFonts w:ascii="Times New Roman" w:hAnsi="Times New Roman" w:cs="Times New Roman"/>
          <w:sz w:val="28"/>
          <w:szCs w:val="28"/>
        </w:rPr>
        <w:t xml:space="preserve"> «</w:t>
      </w:r>
      <w:r w:rsidR="00B473C0" w:rsidRPr="00B473C0">
        <w:rPr>
          <w:rFonts w:ascii="Times New Roman" w:hAnsi="Times New Roman" w:cs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Алексеевского сельского поселения, содержанию указанных актов и обеспечению их исполнения</w:t>
      </w:r>
      <w:r w:rsidRPr="00F60A15">
        <w:rPr>
          <w:rFonts w:ascii="Times New Roman" w:hAnsi="Times New Roman" w:cs="Times New Roman"/>
          <w:sz w:val="28"/>
          <w:szCs w:val="28"/>
        </w:rPr>
        <w:t xml:space="preserve">», </w:t>
      </w:r>
      <w:r w:rsidR="00B473C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F60A15">
        <w:rPr>
          <w:rFonts w:ascii="Times New Roman" w:hAnsi="Times New Roman" w:cs="Times New Roman"/>
          <w:sz w:val="28"/>
          <w:szCs w:val="28"/>
        </w:rPr>
        <w:t xml:space="preserve"> </w:t>
      </w:r>
      <w:r w:rsidR="00AC091D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Pr="00F60A15">
        <w:rPr>
          <w:rFonts w:ascii="Times New Roman" w:hAnsi="Times New Roman" w:cs="Times New Roman"/>
          <w:noProof/>
          <w:sz w:val="28"/>
          <w:szCs w:val="28"/>
        </w:rPr>
        <w:t>муниципального района</w:t>
      </w:r>
      <w:r w:rsidR="00B473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noProof/>
          <w:sz w:val="28"/>
          <w:szCs w:val="28"/>
        </w:rPr>
        <w:t>«Корочанский</w:t>
      </w:r>
      <w:r w:rsidR="006F7DC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район» от </w:t>
      </w:r>
      <w:r w:rsidR="00B473C0">
        <w:rPr>
          <w:rFonts w:ascii="Times New Roman" w:hAnsi="Times New Roman" w:cs="Times New Roman"/>
          <w:noProof/>
          <w:sz w:val="28"/>
          <w:szCs w:val="28"/>
        </w:rPr>
        <w:t>18</w:t>
      </w:r>
      <w:proofErr w:type="gramEnd"/>
      <w:r w:rsidR="00B473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473C0" w:rsidRPr="00B473C0">
        <w:rPr>
          <w:rFonts w:ascii="Times New Roman" w:hAnsi="Times New Roman" w:cs="Times New Roman"/>
          <w:noProof/>
          <w:sz w:val="28"/>
          <w:szCs w:val="28"/>
        </w:rPr>
        <w:t>декабря</w:t>
      </w:r>
      <w:r w:rsidR="006F7DCA" w:rsidRPr="00B473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473C0">
        <w:rPr>
          <w:rFonts w:ascii="Times New Roman" w:hAnsi="Times New Roman" w:cs="Times New Roman"/>
          <w:noProof/>
          <w:sz w:val="28"/>
          <w:szCs w:val="28"/>
        </w:rPr>
        <w:t>2024 года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 № </w:t>
      </w:r>
      <w:r w:rsidR="00B473C0">
        <w:rPr>
          <w:rFonts w:ascii="Times New Roman" w:hAnsi="Times New Roman" w:cs="Times New Roman"/>
          <w:noProof/>
          <w:sz w:val="28"/>
          <w:szCs w:val="28"/>
        </w:rPr>
        <w:t>74</w:t>
      </w:r>
      <w:r w:rsidR="007D0D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«</w:t>
      </w:r>
      <w:r w:rsidR="00B473C0" w:rsidRPr="00B473C0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требований к </w:t>
      </w:r>
      <w:proofErr w:type="gramStart"/>
      <w:r w:rsidR="00B473C0" w:rsidRPr="00B473C0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 w:rsidR="00B473C0" w:rsidRPr="00B473C0">
        <w:rPr>
          <w:rFonts w:ascii="Times New Roman" w:hAnsi="Times New Roman" w:cs="Times New Roman"/>
          <w:sz w:val="28"/>
          <w:szCs w:val="28"/>
        </w:rPr>
        <w:t xml:space="preserve"> администрацией Алексеевского сельского поселения муниципального района «Корочанский район»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B473C0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F60A15" w:rsidRPr="00F60A15" w:rsidRDefault="00B473C0" w:rsidP="00B473C0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 прилагаемый </w:t>
      </w:r>
      <w:r>
        <w:rPr>
          <w:rFonts w:ascii="Times New Roman" w:hAnsi="Times New Roman" w:cs="Times New Roman"/>
          <w:sz w:val="28"/>
          <w:szCs w:val="28"/>
        </w:rPr>
        <w:t>Перечень отдельных видов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 товаров, работ, услу</w:t>
      </w:r>
      <w:r>
        <w:rPr>
          <w:rFonts w:ascii="Times New Roman" w:hAnsi="Times New Roman" w:cs="Times New Roman"/>
          <w:sz w:val="28"/>
          <w:szCs w:val="28"/>
        </w:rPr>
        <w:t>г, их потребительские свойства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том числе качество)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 и иные  характеристики (в том числе предельные цены товаров, ра</w:t>
      </w:r>
      <w:r>
        <w:rPr>
          <w:rFonts w:ascii="Times New Roman" w:hAnsi="Times New Roman" w:cs="Times New Roman"/>
          <w:sz w:val="28"/>
          <w:szCs w:val="28"/>
        </w:rPr>
        <w:t xml:space="preserve">бот, услуг) </w:t>
      </w:r>
      <w:r w:rsidR="00F60A15" w:rsidRPr="00F60A15">
        <w:rPr>
          <w:rFonts w:ascii="Times New Roman" w:hAnsi="Times New Roman" w:cs="Times New Roman"/>
          <w:sz w:val="28"/>
          <w:szCs w:val="28"/>
        </w:rPr>
        <w:t>к ним, закупаемых</w:t>
      </w:r>
      <w:r w:rsidR="00AC091D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>администрацией</w:t>
      </w:r>
      <w:r w:rsidR="00AC091D">
        <w:rPr>
          <w:rFonts w:ascii="Times New Roman" w:hAnsi="Times New Roman" w:cs="Times New Roman"/>
          <w:noProof/>
          <w:sz w:val="28"/>
          <w:szCs w:val="28"/>
        </w:rPr>
        <w:t xml:space="preserve"> Алексеевского сельского поселения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>муниципального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noProof/>
          <w:sz w:val="28"/>
          <w:szCs w:val="28"/>
        </w:rPr>
        <w:t>района «Корочанскийрайон»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60A15" w:rsidRPr="00F60A15" w:rsidRDefault="00F60A15" w:rsidP="00B473C0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bCs/>
          <w:sz w:val="28"/>
          <w:szCs w:val="28"/>
        </w:rPr>
        <w:t xml:space="preserve">2. Установить, что </w:t>
      </w:r>
      <w:r w:rsidRPr="00F60A15">
        <w:rPr>
          <w:rFonts w:ascii="Times New Roman" w:hAnsi="Times New Roman" w:cs="Times New Roman"/>
          <w:sz w:val="28"/>
          <w:szCs w:val="28"/>
        </w:rPr>
        <w:t>отдельные виды товаров,</w:t>
      </w:r>
      <w:r w:rsidR="00F172E9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работ, услуг,</w:t>
      </w:r>
      <w:r w:rsidR="00F172E9">
        <w:rPr>
          <w:rFonts w:ascii="Times New Roman" w:hAnsi="Times New Roman" w:cs="Times New Roman"/>
          <w:sz w:val="28"/>
          <w:szCs w:val="28"/>
        </w:rPr>
        <w:t xml:space="preserve"> не </w:t>
      </w:r>
      <w:r w:rsidRPr="00F60A15">
        <w:rPr>
          <w:rFonts w:ascii="Times New Roman" w:hAnsi="Times New Roman" w:cs="Times New Roman"/>
          <w:sz w:val="28"/>
          <w:szCs w:val="28"/>
        </w:rPr>
        <w:t xml:space="preserve">включенные </w:t>
      </w:r>
      <w:r w:rsidRPr="00F60A15">
        <w:rPr>
          <w:rFonts w:ascii="Times New Roman" w:hAnsi="Times New Roman" w:cs="Times New Roman"/>
          <w:sz w:val="28"/>
          <w:szCs w:val="28"/>
        </w:rPr>
        <w:lastRenderedPageBreak/>
        <w:t>в обязательный перечень,</w:t>
      </w:r>
      <w:r w:rsidR="00B473C0">
        <w:rPr>
          <w:rFonts w:ascii="Times New Roman" w:hAnsi="Times New Roman" w:cs="Times New Roman"/>
          <w:sz w:val="28"/>
          <w:szCs w:val="28"/>
        </w:rPr>
        <w:t xml:space="preserve"> подлежат включению </w:t>
      </w:r>
      <w:r w:rsidRPr="00F60A15">
        <w:rPr>
          <w:rFonts w:ascii="Times New Roman" w:hAnsi="Times New Roman" w:cs="Times New Roman"/>
          <w:sz w:val="28"/>
          <w:szCs w:val="28"/>
        </w:rPr>
        <w:t>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957438" w:rsidRPr="003B51CD" w:rsidRDefault="00F02109" w:rsidP="00B473C0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доли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 оплаты по отдельному виду товаров, работ, услуг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957438" w:rsidRPr="003B51CD">
        <w:rPr>
          <w:rFonts w:ascii="Times New Roman" w:hAnsi="Times New Roman" w:cs="Times New Roman"/>
          <w:sz w:val="28"/>
          <w:szCs w:val="28"/>
        </w:rPr>
        <w:t>за отчетный финансовый год (в соответствии с графиками платежей)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957438" w:rsidRPr="003B51CD">
        <w:rPr>
          <w:rFonts w:ascii="Times New Roman" w:hAnsi="Times New Roman" w:cs="Times New Roman"/>
          <w:sz w:val="28"/>
          <w:szCs w:val="28"/>
        </w:rPr>
        <w:t>по контрактам, информация о которых включена в реестр контрактов, заключенных заказчиками, и реестр контрактов, содержащих сведения, сос</w:t>
      </w:r>
      <w:r w:rsidR="00957438">
        <w:rPr>
          <w:rFonts w:ascii="Times New Roman" w:hAnsi="Times New Roman" w:cs="Times New Roman"/>
          <w:sz w:val="28"/>
          <w:szCs w:val="28"/>
        </w:rPr>
        <w:t>тавляющие государственную тайну</w:t>
      </w:r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="009574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6B3E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957438">
        <w:rPr>
          <w:rFonts w:ascii="Times New Roman" w:hAnsi="Times New Roman" w:cs="Times New Roman"/>
          <w:sz w:val="28"/>
          <w:szCs w:val="28"/>
        </w:rPr>
        <w:t>муниципального района «К</w:t>
      </w:r>
      <w:r w:rsidR="00957438" w:rsidRPr="003B51CD">
        <w:rPr>
          <w:rFonts w:ascii="Times New Roman" w:hAnsi="Times New Roman" w:cs="Times New Roman"/>
          <w:sz w:val="28"/>
          <w:szCs w:val="28"/>
        </w:rPr>
        <w:t>орочанск</w:t>
      </w:r>
      <w:r w:rsidR="00957438">
        <w:rPr>
          <w:rFonts w:ascii="Times New Roman" w:hAnsi="Times New Roman" w:cs="Times New Roman"/>
          <w:sz w:val="28"/>
          <w:szCs w:val="28"/>
        </w:rPr>
        <w:t>ий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 w:rsidR="00B473C0">
        <w:rPr>
          <w:rFonts w:ascii="Times New Roman" w:hAnsi="Times New Roman" w:cs="Times New Roman"/>
          <w:sz w:val="28"/>
          <w:szCs w:val="28"/>
        </w:rPr>
        <w:t>в общем</w:t>
      </w:r>
      <w:r w:rsidR="008C45FF">
        <w:rPr>
          <w:rFonts w:ascii="Times New Roman" w:hAnsi="Times New Roman" w:cs="Times New Roman"/>
          <w:sz w:val="28"/>
          <w:szCs w:val="28"/>
        </w:rPr>
        <w:t xml:space="preserve"> </w:t>
      </w:r>
      <w:r w:rsidR="00957438" w:rsidRPr="003B51CD">
        <w:rPr>
          <w:rFonts w:ascii="Times New Roman" w:hAnsi="Times New Roman" w:cs="Times New Roman"/>
          <w:sz w:val="28"/>
          <w:szCs w:val="28"/>
        </w:rPr>
        <w:t>объеме оплаты по контрактам, включенным в указанные реестры (по графикам платежей), заключенным соответствующими</w:t>
      </w:r>
      <w:proofErr w:type="gramEnd"/>
      <w:r w:rsidR="00957438" w:rsidRPr="003B51CD">
        <w:rPr>
          <w:rFonts w:ascii="Times New Roman" w:hAnsi="Times New Roman" w:cs="Times New Roman"/>
          <w:sz w:val="28"/>
          <w:szCs w:val="28"/>
        </w:rPr>
        <w:t>,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95743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96B3E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957438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 w:rsidR="00496B3E">
        <w:rPr>
          <w:rFonts w:ascii="Times New Roman" w:hAnsi="Times New Roman" w:cs="Times New Roman"/>
          <w:sz w:val="28"/>
          <w:szCs w:val="28"/>
        </w:rPr>
        <w:t>.</w:t>
      </w:r>
      <w:r w:rsidR="00957438" w:rsidRPr="003B5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438" w:rsidRPr="003B51CD" w:rsidRDefault="00957438" w:rsidP="00B473C0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</w:t>
      </w:r>
      <w:r w:rsidR="00F02109">
        <w:rPr>
          <w:rFonts w:ascii="Times New Roman" w:hAnsi="Times New Roman" w:cs="Times New Roman"/>
          <w:sz w:val="28"/>
          <w:szCs w:val="28"/>
        </w:rPr>
        <w:t> доли</w:t>
      </w:r>
      <w:r>
        <w:rPr>
          <w:rFonts w:ascii="Times New Roman" w:hAnsi="Times New Roman" w:cs="Times New Roman"/>
          <w:sz w:val="28"/>
          <w:szCs w:val="28"/>
        </w:rPr>
        <w:t xml:space="preserve"> контрактов </w:t>
      </w:r>
      <w:r w:rsidR="00496B3E">
        <w:rPr>
          <w:rFonts w:ascii="Times New Roman" w:hAnsi="Times New Roman" w:cs="Times New Roman"/>
          <w:sz w:val="28"/>
          <w:szCs w:val="28"/>
        </w:rPr>
        <w:t xml:space="preserve">администрации Алексеевского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="00F02109">
        <w:rPr>
          <w:rFonts w:ascii="Times New Roman" w:hAnsi="Times New Roman" w:cs="Times New Roman"/>
          <w:sz w:val="28"/>
          <w:szCs w:val="28"/>
        </w:rPr>
        <w:t xml:space="preserve">льного района «Корочанский </w:t>
      </w:r>
      <w:r w:rsidRPr="003B51CD">
        <w:rPr>
          <w:rFonts w:ascii="Times New Roman" w:hAnsi="Times New Roman" w:cs="Times New Roman"/>
          <w:sz w:val="28"/>
          <w:szCs w:val="28"/>
        </w:rPr>
        <w:t>район</w:t>
      </w:r>
      <w:r w:rsidR="00F02109">
        <w:rPr>
          <w:rFonts w:ascii="Times New Roman" w:hAnsi="Times New Roman" w:cs="Times New Roman"/>
          <w:sz w:val="28"/>
          <w:szCs w:val="28"/>
        </w:rPr>
        <w:t>, </w:t>
      </w:r>
      <w:r w:rsidRPr="003B51CD">
        <w:rPr>
          <w:rFonts w:ascii="Times New Roman" w:hAnsi="Times New Roman" w:cs="Times New Roman"/>
          <w:sz w:val="28"/>
          <w:szCs w:val="28"/>
        </w:rPr>
        <w:t>на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приобретение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отдельного вида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товаров,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работ,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услуг,</w:t>
      </w:r>
      <w: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заключенных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5AF">
        <w:rPr>
          <w:rFonts w:ascii="Times New Roman" w:hAnsi="Times New Roman" w:cs="Times New Roman"/>
          <w:sz w:val="28"/>
          <w:szCs w:val="28"/>
        </w:rPr>
        <w:t>в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отчетном финансовом году, в общем количестве контрактов </w:t>
      </w:r>
      <w:r w:rsidR="00496B3E">
        <w:rPr>
          <w:rFonts w:ascii="Times New Roman" w:hAnsi="Times New Roman" w:cs="Times New Roman"/>
          <w:sz w:val="28"/>
          <w:szCs w:val="28"/>
        </w:rPr>
        <w:t xml:space="preserve">на </w:t>
      </w:r>
      <w:r w:rsidRPr="003B51CD">
        <w:rPr>
          <w:rFonts w:ascii="Times New Roman" w:hAnsi="Times New Roman" w:cs="Times New Roman"/>
          <w:sz w:val="28"/>
          <w:szCs w:val="28"/>
        </w:rPr>
        <w:t>приобретение товаров, работ, услуг, заключенных в отчетном финансовом году</w:t>
      </w:r>
      <w:r w:rsidR="00B473C0">
        <w:rPr>
          <w:rFonts w:ascii="Times New Roman" w:hAnsi="Times New Roman" w:cs="Times New Roman"/>
          <w:sz w:val="28"/>
          <w:szCs w:val="28"/>
        </w:rPr>
        <w:t>.</w:t>
      </w:r>
    </w:p>
    <w:p w:rsidR="00F60A15" w:rsidRPr="00F60A15" w:rsidRDefault="00F60A15" w:rsidP="00A42E6F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A15">
        <w:rPr>
          <w:rFonts w:ascii="Times New Roman" w:hAnsi="Times New Roman" w:cs="Times New Roman"/>
          <w:sz w:val="28"/>
          <w:szCs w:val="28"/>
        </w:rPr>
        <w:t>3. Разместить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Перечень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отдельных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видов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товаров,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работ,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 xml:space="preserve">услуг, их </w:t>
      </w:r>
      <w:r w:rsidR="00B473C0">
        <w:rPr>
          <w:rFonts w:ascii="Times New Roman" w:hAnsi="Times New Roman" w:cs="Times New Roman"/>
          <w:sz w:val="28"/>
          <w:szCs w:val="28"/>
        </w:rPr>
        <w:t xml:space="preserve">потребительские  свойства  (в </w:t>
      </w:r>
      <w:r w:rsidRPr="00F60A15">
        <w:rPr>
          <w:rFonts w:ascii="Times New Roman" w:hAnsi="Times New Roman" w:cs="Times New Roman"/>
          <w:sz w:val="28"/>
          <w:szCs w:val="28"/>
        </w:rPr>
        <w:t>т</w:t>
      </w:r>
      <w:r w:rsidR="00B473C0">
        <w:rPr>
          <w:rFonts w:ascii="Times New Roman" w:hAnsi="Times New Roman" w:cs="Times New Roman"/>
          <w:sz w:val="28"/>
          <w:szCs w:val="28"/>
        </w:rPr>
        <w:t>ом числе  качество)  и</w:t>
      </w:r>
      <w:r w:rsidRPr="00F60A15">
        <w:rPr>
          <w:rFonts w:ascii="Times New Roman" w:hAnsi="Times New Roman" w:cs="Times New Roman"/>
          <w:sz w:val="28"/>
          <w:szCs w:val="28"/>
        </w:rPr>
        <w:t xml:space="preserve"> иные  характеристики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(в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том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Pr="00F60A15">
        <w:rPr>
          <w:rFonts w:ascii="Times New Roman" w:hAnsi="Times New Roman" w:cs="Times New Roman"/>
          <w:sz w:val="28"/>
          <w:szCs w:val="28"/>
        </w:rPr>
        <w:t>числе</w:t>
      </w:r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sz w:val="28"/>
          <w:szCs w:val="28"/>
        </w:rPr>
        <w:t>предельные цены</w:t>
      </w:r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sz w:val="28"/>
          <w:szCs w:val="28"/>
        </w:rPr>
        <w:t>товаров,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A42E6F">
        <w:rPr>
          <w:rFonts w:ascii="Times New Roman" w:hAnsi="Times New Roman" w:cs="Times New Roman"/>
          <w:sz w:val="28"/>
          <w:szCs w:val="28"/>
        </w:rPr>
        <w:t>работ, услуг)</w:t>
      </w:r>
      <w:r w:rsidRPr="00F60A15">
        <w:rPr>
          <w:rFonts w:ascii="Times New Roman" w:hAnsi="Times New Roman" w:cs="Times New Roman"/>
          <w:sz w:val="28"/>
          <w:szCs w:val="28"/>
        </w:rPr>
        <w:t xml:space="preserve"> </w:t>
      </w:r>
      <w:r w:rsidR="007A72AD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F60A15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 w:rsidRPr="00F60A15">
        <w:rPr>
          <w:rFonts w:ascii="Times New Roman" w:hAnsi="Times New Roman" w:cs="Times New Roman"/>
          <w:sz w:val="28"/>
          <w:szCs w:val="28"/>
        </w:rPr>
        <w:t xml:space="preserve">  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администрацией </w:t>
      </w:r>
      <w:r w:rsidR="00496B3E">
        <w:rPr>
          <w:rFonts w:ascii="Times New Roman" w:hAnsi="Times New Roman" w:cs="Times New Roman"/>
          <w:noProof/>
          <w:sz w:val="28"/>
          <w:szCs w:val="28"/>
        </w:rPr>
        <w:t>Алексеевского сельского поселения</w:t>
      </w:r>
      <w:r w:rsidRPr="00F60A15">
        <w:rPr>
          <w:rFonts w:ascii="Times New Roman" w:hAnsi="Times New Roman" w:cs="Times New Roman"/>
          <w:noProof/>
          <w:sz w:val="28"/>
          <w:szCs w:val="28"/>
        </w:rPr>
        <w:t xml:space="preserve"> муниципального района «Корочанский  район» </w:t>
      </w:r>
      <w:r w:rsidRPr="00F60A15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единой информационной системе в сфере закупок. </w:t>
      </w:r>
    </w:p>
    <w:p w:rsidR="005C5822" w:rsidRPr="00496B3E" w:rsidRDefault="00F60A15" w:rsidP="00B473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82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C5822" w:rsidRPr="005C5822">
        <w:rPr>
          <w:rFonts w:ascii="Times New Roman" w:hAnsi="Times New Roman" w:cs="Times New Roman"/>
          <w:sz w:val="28"/>
          <w:szCs w:val="28"/>
        </w:rPr>
        <w:t>Признать</w:t>
      </w:r>
      <w:r w:rsidR="00A42E6F">
        <w:rPr>
          <w:rFonts w:ascii="Times New Roman" w:hAnsi="Times New Roman" w:cs="Times New Roman"/>
          <w:sz w:val="28"/>
          <w:szCs w:val="28"/>
        </w:rPr>
        <w:t xml:space="preserve"> </w:t>
      </w:r>
      <w:r w:rsidR="005C5822" w:rsidRPr="005C5822">
        <w:rPr>
          <w:rFonts w:ascii="Times New Roman" w:hAnsi="Times New Roman" w:cs="Times New Roman"/>
          <w:sz w:val="28"/>
          <w:szCs w:val="28"/>
        </w:rPr>
        <w:t>утратившим</w:t>
      </w:r>
      <w:r w:rsidR="00A42E6F">
        <w:rPr>
          <w:rFonts w:ascii="Times New Roman" w:hAnsi="Times New Roman" w:cs="Times New Roman"/>
          <w:sz w:val="28"/>
          <w:szCs w:val="28"/>
        </w:rPr>
        <w:t xml:space="preserve"> </w:t>
      </w:r>
      <w:r w:rsidR="005C5822" w:rsidRPr="005C5822">
        <w:rPr>
          <w:rFonts w:ascii="Times New Roman" w:hAnsi="Times New Roman" w:cs="Times New Roman"/>
          <w:sz w:val="28"/>
          <w:szCs w:val="28"/>
        </w:rPr>
        <w:t>силу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5C5822" w:rsidRPr="005C5822">
        <w:rPr>
          <w:rFonts w:ascii="Times New Roman" w:hAnsi="Times New Roman" w:cs="Times New Roman"/>
          <w:sz w:val="28"/>
          <w:szCs w:val="28"/>
        </w:rPr>
        <w:t>распоряжен</w:t>
      </w:r>
      <w:bookmarkStart w:id="0" w:name="_GoBack"/>
      <w:bookmarkEnd w:id="0"/>
      <w:r w:rsidR="005C5822" w:rsidRPr="005C5822">
        <w:rPr>
          <w:rFonts w:ascii="Times New Roman" w:hAnsi="Times New Roman" w:cs="Times New Roman"/>
          <w:sz w:val="28"/>
          <w:szCs w:val="28"/>
        </w:rPr>
        <w:t>ие</w:t>
      </w:r>
      <w:r w:rsidR="00B473C0">
        <w:rPr>
          <w:rFonts w:ascii="Times New Roman" w:hAnsi="Times New Roman" w:cs="Times New Roman"/>
          <w:sz w:val="28"/>
          <w:szCs w:val="28"/>
        </w:rPr>
        <w:t xml:space="preserve"> </w:t>
      </w:r>
      <w:r w:rsidR="005C5822" w:rsidRPr="005C5822">
        <w:rPr>
          <w:rFonts w:ascii="Times New Roman" w:hAnsi="Times New Roman" w:cs="Times New Roman"/>
          <w:sz w:val="28"/>
          <w:szCs w:val="28"/>
        </w:rPr>
        <w:t>администрации</w:t>
      </w:r>
      <w:r w:rsidR="00496B3E">
        <w:rPr>
          <w:rFonts w:ascii="Times New Roman" w:hAnsi="Times New Roman" w:cs="Times New Roman"/>
          <w:sz w:val="28"/>
          <w:szCs w:val="28"/>
        </w:rPr>
        <w:t xml:space="preserve"> Алексеевского сельского поселения муниципального района «Корочанский район»</w:t>
      </w:r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="005C5822" w:rsidRPr="005C5822">
        <w:rPr>
          <w:rFonts w:ascii="Times New Roman" w:hAnsi="Times New Roman" w:cs="Times New Roman"/>
          <w:sz w:val="28"/>
          <w:szCs w:val="28"/>
        </w:rPr>
        <w:t>от  21.07.2016  года</w:t>
      </w:r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="005C5822" w:rsidRPr="005C5822">
        <w:rPr>
          <w:rFonts w:ascii="Times New Roman" w:hAnsi="Times New Roman" w:cs="Times New Roman"/>
          <w:sz w:val="28"/>
          <w:szCs w:val="28"/>
        </w:rPr>
        <w:t xml:space="preserve">№ </w:t>
      </w:r>
      <w:r w:rsidR="00496B3E">
        <w:rPr>
          <w:rFonts w:ascii="Times New Roman" w:hAnsi="Times New Roman" w:cs="Times New Roman"/>
          <w:sz w:val="28"/>
          <w:szCs w:val="28"/>
        </w:rPr>
        <w:t>26</w:t>
      </w:r>
      <w:r w:rsidR="005C5822" w:rsidRPr="005C5822">
        <w:rPr>
          <w:rFonts w:ascii="Times New Roman" w:hAnsi="Times New Roman" w:cs="Times New Roman"/>
          <w:sz w:val="28"/>
          <w:szCs w:val="28"/>
        </w:rPr>
        <w:t>-р</w:t>
      </w:r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="005C5822" w:rsidRPr="005C5822">
        <w:rPr>
          <w:rFonts w:ascii="Times New Roman" w:hAnsi="Times New Roman" w:cs="Times New Roman"/>
          <w:sz w:val="28"/>
          <w:szCs w:val="28"/>
        </w:rPr>
        <w:t>«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администрацией </w:t>
      </w:r>
      <w:r w:rsid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Алексеевского сельского поселения</w:t>
      </w:r>
      <w:r w:rsidR="00B4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="00B4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="00B4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«Корочанский</w:t>
      </w:r>
      <w:r w:rsidR="00B4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C5822"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район»</w:t>
      </w:r>
      <w:proofErr w:type="gramEnd"/>
    </w:p>
    <w:p w:rsidR="00F60A15" w:rsidRDefault="005C5822" w:rsidP="00B473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96B3E">
        <w:rPr>
          <w:rFonts w:ascii="Times New Roman" w:hAnsi="Times New Roman" w:cs="Times New Roman"/>
          <w:sz w:val="28"/>
          <w:szCs w:val="28"/>
        </w:rPr>
        <w:t>Заместителю главы администрации Алексеевского сельского поселения муниципального района «Корочанский район»</w:t>
      </w:r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="00F60A15" w:rsidRPr="00F60A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96B3E">
        <w:rPr>
          <w:rFonts w:ascii="Times New Roman" w:hAnsi="Times New Roman" w:cs="Times New Roman"/>
          <w:sz w:val="28"/>
          <w:szCs w:val="28"/>
        </w:rPr>
        <w:t>Физеши</w:t>
      </w:r>
      <w:proofErr w:type="spellEnd"/>
      <w:r w:rsidR="00496B3E">
        <w:rPr>
          <w:rFonts w:ascii="Times New Roman" w:hAnsi="Times New Roman" w:cs="Times New Roman"/>
          <w:sz w:val="28"/>
          <w:szCs w:val="28"/>
        </w:rPr>
        <w:t xml:space="preserve"> Н.В.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) 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A15" w:rsidRPr="00F60A1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="00F60A15" w:rsidRPr="00F60A1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A72AD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постановление</w:t>
      </w:r>
      <w:r w:rsidR="00572636">
        <w:rPr>
          <w:rFonts w:ascii="Times New Roman" w:hAnsi="Times New Roman" w:cs="Times New Roman"/>
          <w:sz w:val="28"/>
          <w:szCs w:val="28"/>
        </w:rPr>
        <w:t xml:space="preserve"> </w:t>
      </w:r>
      <w:r w:rsidR="00F60A15" w:rsidRPr="00F60A15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района «Корочанский район»  в  информационно-телекоммуникационной</w:t>
      </w:r>
      <w:r w:rsidR="00B473C0">
        <w:rPr>
          <w:rFonts w:ascii="Times New Roman" w:hAnsi="Times New Roman" w:cs="Times New Roman"/>
          <w:sz w:val="28"/>
          <w:szCs w:val="28"/>
        </w:rPr>
        <w:t xml:space="preserve">  </w:t>
      </w:r>
      <w:r w:rsidR="00F60A15" w:rsidRPr="00F60A15">
        <w:rPr>
          <w:rFonts w:ascii="Times New Roman" w:hAnsi="Times New Roman" w:cs="Times New Roman"/>
          <w:sz w:val="28"/>
          <w:szCs w:val="28"/>
        </w:rPr>
        <w:t>сети общего пользования.</w:t>
      </w:r>
    </w:p>
    <w:tbl>
      <w:tblPr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  <w:gridCol w:w="5103"/>
      </w:tblGrid>
      <w:tr w:rsidR="00DA38CA" w:rsidRPr="00114CF8" w:rsidTr="00572636">
        <w:trPr>
          <w:trHeight w:val="233"/>
        </w:trPr>
        <w:tc>
          <w:tcPr>
            <w:tcW w:w="9640" w:type="dxa"/>
          </w:tcPr>
          <w:p w:rsidR="00DA38CA" w:rsidRPr="00114CF8" w:rsidRDefault="00B473C0" w:rsidP="00B473C0">
            <w:pPr>
              <w:ind w:right="-1242" w:firstLine="851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C582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60A15" w:rsidRPr="00F60A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F60A15" w:rsidRPr="00F60A1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F60A15" w:rsidRPr="00F60A1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</w:t>
            </w:r>
            <w:r w:rsidR="005726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0A15" w:rsidRPr="00F60A15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</w:t>
            </w:r>
            <w:r w:rsidR="00496B3E">
              <w:rPr>
                <w:rFonts w:ascii="Times New Roman" w:hAnsi="Times New Roman" w:cs="Times New Roman"/>
                <w:sz w:val="28"/>
                <w:szCs w:val="28"/>
              </w:rPr>
              <w:t>оставляю за собой.</w:t>
            </w:r>
          </w:p>
        </w:tc>
        <w:tc>
          <w:tcPr>
            <w:tcW w:w="5103" w:type="dxa"/>
          </w:tcPr>
          <w:p w:rsidR="00DA38CA" w:rsidRPr="00114CF8" w:rsidRDefault="00DA38CA" w:rsidP="00B473C0">
            <w:pPr>
              <w:ind w:firstLine="851"/>
              <w:rPr>
                <w:b/>
                <w:sz w:val="28"/>
                <w:szCs w:val="28"/>
              </w:rPr>
            </w:pPr>
          </w:p>
        </w:tc>
      </w:tr>
    </w:tbl>
    <w:p w:rsidR="00F60A15" w:rsidRPr="007A72AD" w:rsidRDefault="00F60A15" w:rsidP="00B473C0">
      <w:pPr>
        <w:ind w:firstLine="851"/>
        <w:rPr>
          <w:rFonts w:ascii="Times New Roman" w:hAnsi="Times New Roman" w:cs="Times New Roman"/>
          <w:highlight w:val="yellow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F60A15" w:rsidRPr="00D677D0" w:rsidTr="00572636">
        <w:tc>
          <w:tcPr>
            <w:tcW w:w="4820" w:type="dxa"/>
          </w:tcPr>
          <w:p w:rsidR="00F60A15" w:rsidRDefault="00572636" w:rsidP="00A42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572636" w:rsidRPr="00D677D0" w:rsidRDefault="00572636" w:rsidP="00A42E6F">
            <w:pPr>
              <w:ind w:right="-53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Алексеевского сельского поселения</w:t>
            </w:r>
          </w:p>
          <w:p w:rsidR="00F60A15" w:rsidRPr="00D677D0" w:rsidRDefault="00F60A15" w:rsidP="00B473C0">
            <w:pPr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61" w:type="dxa"/>
          </w:tcPr>
          <w:p w:rsidR="00F60A15" w:rsidRPr="00D677D0" w:rsidRDefault="00F60A15" w:rsidP="00B473C0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F60A15" w:rsidRPr="00D677D0" w:rsidRDefault="00572636" w:rsidP="00B473C0">
            <w:pPr>
              <w:ind w:firstLine="85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Е.А.Левенцова</w:t>
            </w:r>
            <w:proofErr w:type="spellEnd"/>
          </w:p>
        </w:tc>
      </w:tr>
    </w:tbl>
    <w:p w:rsidR="00F60A15" w:rsidRPr="00D677D0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  <w:sectPr w:rsidR="00F60A15" w:rsidSect="00572636">
          <w:headerReference w:type="default" r:id="rId8"/>
          <w:pgSz w:w="11906" w:h="16838"/>
          <w:pgMar w:top="232" w:right="567" w:bottom="964" w:left="1559" w:header="709" w:footer="0" w:gutter="0"/>
          <w:cols w:space="720"/>
          <w:formProt w:val="0"/>
          <w:titlePg/>
          <w:docGrid w:linePitch="360"/>
        </w:sectPr>
      </w:pPr>
    </w:p>
    <w:p w:rsidR="00F60A15" w:rsidRDefault="00F60A1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:rsidR="006B6ECC" w:rsidRDefault="00B933F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:rsidR="006B6ECC" w:rsidRDefault="009877B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A42E6F">
        <w:rPr>
          <w:rFonts w:ascii="Times New Roman" w:hAnsi="Times New Roman" w:cs="Times New Roman"/>
          <w:b/>
          <w:sz w:val="26"/>
          <w:szCs w:val="26"/>
        </w:rPr>
        <w:t xml:space="preserve">Алексеевского 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«Корочанский район» </w:t>
      </w:r>
      <w:r w:rsidR="00B933F6">
        <w:rPr>
          <w:rFonts w:ascii="Times New Roman" w:hAnsi="Times New Roman" w:cs="Times New Roman"/>
          <w:b/>
          <w:sz w:val="26"/>
          <w:szCs w:val="26"/>
        </w:rPr>
        <w:t>Белгородской области</w:t>
      </w:r>
    </w:p>
    <w:p w:rsidR="006B6ECC" w:rsidRDefault="006B6ECC">
      <w:pPr>
        <w:pStyle w:val="ConsPlusNormal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73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139"/>
        <w:gridCol w:w="66"/>
        <w:gridCol w:w="1644"/>
        <w:gridCol w:w="811"/>
        <w:gridCol w:w="1449"/>
        <w:gridCol w:w="1276"/>
        <w:gridCol w:w="1311"/>
        <w:gridCol w:w="1241"/>
        <w:gridCol w:w="2554"/>
        <w:gridCol w:w="1986"/>
        <w:gridCol w:w="1548"/>
      </w:tblGrid>
      <w:tr w:rsidR="006B6ECC" w:rsidTr="002D2EE3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Код по </w:t>
            </w:r>
            <w:hyperlink r:id="rId9" w:tgtFrame="consultantplus://offline/ref=054F48E56F29D0C5F5C4AA288C644FA1A08508AEF55057B14A0EE1C9B6FA56F35E9D32403589C41ADC21E733D4q7gBN">
              <w:r>
                <w:rPr>
                  <w:rFonts w:ascii="Tinos" w:hAnsi="Tinos" w:cs="Times New Roman"/>
                  <w:color w:val="000000"/>
                  <w:sz w:val="18"/>
                  <w:szCs w:val="18"/>
                </w:rPr>
                <w:t>ОКПД</w:t>
              </w:r>
            </w:hyperlink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Требования</w:t>
            </w:r>
            <w:r w:rsidR="00B473C0"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 к потребительским свойствам (в том числе качеству) и иным характеристикам, утвержденные Правительством Белгородской области</w:t>
            </w:r>
          </w:p>
        </w:tc>
        <w:tc>
          <w:tcPr>
            <w:tcW w:w="7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министерством финансов и бюджетной политики  Белгородской области</w:t>
            </w: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104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Код по </w:t>
            </w:r>
            <w:hyperlink r:id="rId10" w:tgtFrame="consultantplus://offline/ref=054F48E56F29D0C5F5C4AA288C644FA1A58303A6F45F57B14A0EE1C9B6FA56F35E9D32403589C41ADC21E733D4q7gBN">
              <w:r>
                <w:rPr>
                  <w:rFonts w:ascii="Tinos" w:hAnsi="Tinos" w:cs="Times New Roman"/>
                  <w:color w:val="000000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характерис</w:t>
            </w:r>
            <w:proofErr w:type="spellEnd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-тики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Обоснование отклонения значения характеристики</w:t>
            </w:r>
          </w:p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от утвержденной Правительством Белгородской области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Функциональное назначение</w:t>
            </w:r>
            <w:r>
              <w:rPr>
                <w:rStyle w:val="17"/>
                <w:rFonts w:ascii="Tinos" w:hAnsi="Tinos" w:cs="Times New Roman"/>
                <w:color w:val="000000"/>
                <w:sz w:val="18"/>
                <w:szCs w:val="18"/>
              </w:rPr>
              <w:footnoteReference w:id="1"/>
            </w:r>
          </w:p>
        </w:tc>
      </w:tr>
      <w:tr w:rsidR="006B6ECC" w:rsidTr="002D2EE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6B6ECC" w:rsidTr="002D2EE3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nos" w:hAnsi="Tinos" w:cs="Times New Roman"/>
                <w:color w:val="000000"/>
                <w:sz w:val="18"/>
                <w:szCs w:val="18"/>
              </w:rPr>
              <w:t>к Правилам определения требований к закупаемым государственными органами Белгородской области, подведомственными им казенными учреждениями, бюджетными учреждениями и государственными унитарными предприятиями,  органом управления территориальным фондом обязательного медицинского страхования Белгородской области отдельным видам товаров, работ, услуг (в том числе предельных цен товаров, работ, услуг)</w:t>
            </w:r>
            <w:proofErr w:type="gramEnd"/>
          </w:p>
        </w:tc>
      </w:tr>
      <w:tr w:rsidR="006B6ECC" w:rsidTr="002D2EE3">
        <w:trPr>
          <w:trHeight w:val="37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26.20.11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Компьютеры портативные массой не более 10 кг, такие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как ноутбуки, планшетные компьютеры, карманные компьютеры,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том числе совмещающие функции мобильного телефонного аппарата, электронные записные книжки</w:t>
            </w:r>
            <w:r w:rsidR="00B473C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и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аналогичная компьютерная техника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  <w:r w:rsidR="00B473C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 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ноутбуки, планшетные компьютеры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039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и тип экрана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и тип экрана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14" – 19"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IPS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ноутбук</w:t>
            </w:r>
          </w:p>
          <w:p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10" – 14,6" – планшет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Тип экрана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IPS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 5 кг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ниже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Intel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Core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 не менее 6 ядер – ноутбук,</w:t>
            </w:r>
          </w:p>
          <w:p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6 ядер для планшета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251CE5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2,4 ГГц – ноутбук,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2,4 ГГц - планшет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размер оперативной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памяти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размер оперативной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памяти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6B6ECC" w:rsidRPr="009465AD" w:rsidRDefault="00B933F6" w:rsidP="00251CE5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4 Гб и не более </w:t>
            </w:r>
            <w:r w:rsidR="00251CE5"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251CE5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512 Гб и не более </w:t>
            </w:r>
            <w:r w:rsidR="00251CE5"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2048</w:t>
            </w:r>
            <w:r w:rsidRPr="00251C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 (ноутбук); не менее 32 Гб (планшет)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RPr="0090529E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SSD, HDD, SSHD, HDD+SSD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DVD - RW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наличие модулей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поддержки 3G (UMTS)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наличие модулей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поддержки 3G (UMTS)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встроенный или дискретный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5 часов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– отсутствует, планшет – </w:t>
            </w:r>
            <w:proofErr w:type="spellStart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Android</w:t>
            </w:r>
            <w:proofErr w:type="spellEnd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BF0FB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– отсутствует, планшет – </w:t>
            </w:r>
            <w:proofErr w:type="spellStart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Android</w:t>
            </w:r>
            <w:proofErr w:type="spellEnd"/>
            <w:r w:rsidRPr="00BF0F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0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</w:t>
            </w:r>
            <w:r w:rsidR="00220670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r w:rsidR="008C05F5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униципальной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слу</w:t>
            </w:r>
            <w:r w:rsidR="002941B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жбы категории должностей «Главная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 руб.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BB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лиц, замещающих </w:t>
            </w:r>
            <w:r w:rsidR="001B4C27"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 главы администрации </w:t>
            </w:r>
            <w:r w:rsidR="00A42E6F">
              <w:rPr>
                <w:rFonts w:ascii="Times New Roman" w:hAnsi="Times New Roman" w:cs="Times New Roman"/>
                <w:sz w:val="18"/>
                <w:szCs w:val="18"/>
              </w:rPr>
              <w:t xml:space="preserve">поселения </w:t>
            </w:r>
            <w:r w:rsidR="001B4C27" w:rsidRPr="009465AD">
              <w:rPr>
                <w:rFonts w:ascii="Times New Roman" w:hAnsi="Times New Roman" w:cs="Times New Roman"/>
                <w:sz w:val="18"/>
                <w:szCs w:val="18"/>
              </w:rPr>
              <w:t>относящуюся</w:t>
            </w:r>
            <w:r w:rsidR="00B473C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42E6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A42E6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A42E6F">
              <w:rPr>
                <w:rFonts w:ascii="Times New Roman" w:hAnsi="Times New Roman" w:cs="Times New Roman"/>
                <w:sz w:val="18"/>
                <w:szCs w:val="18"/>
              </w:rPr>
              <w:t xml:space="preserve"> главной </w:t>
            </w:r>
          </w:p>
          <w:p w:rsidR="001B4C27" w:rsidRPr="009465AD" w:rsidRDefault="001B4C27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группе</w:t>
            </w:r>
          </w:p>
          <w:p w:rsidR="006B6ECC" w:rsidRPr="009465AD" w:rsidRDefault="001B4C27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должностей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B933F6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-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100 000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1E5977" w:rsidTr="002D2EE3">
        <w:trPr>
          <w:trHeight w:val="318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77" w:rsidRPr="009465AD" w:rsidRDefault="001E5977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77" w:rsidRPr="009465AD" w:rsidRDefault="001E5977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77" w:rsidRPr="009465AD" w:rsidRDefault="001E597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77" w:rsidRPr="009465AD" w:rsidRDefault="001E5977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77" w:rsidRPr="009465AD" w:rsidRDefault="001E5977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77" w:rsidRPr="009465AD" w:rsidRDefault="001E597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3B8E" w:rsidRPr="009465AD" w:rsidRDefault="00E33B8E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</w:t>
            </w:r>
            <w:r w:rsidR="002941B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жбы категории должностей «Главная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</w:p>
          <w:p w:rsidR="00E33B8E" w:rsidRPr="009465AD" w:rsidRDefault="00E33B8E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:rsidR="001E5977" w:rsidRPr="009465AD" w:rsidRDefault="00E33B8E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 руб.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77" w:rsidRPr="009465AD" w:rsidRDefault="001E597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1BB" w:rsidRPr="009465AD" w:rsidRDefault="001B4C27" w:rsidP="002941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 </w:t>
            </w:r>
            <w:r w:rsidR="001E5977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замещающих должность заместитель главы администрации, </w:t>
            </w:r>
          </w:p>
          <w:p w:rsidR="001E5977" w:rsidRPr="009465AD" w:rsidRDefault="001B4C27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относящуюся</w:t>
            </w:r>
            <w:proofErr w:type="gramEnd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r w:rsidR="002941BB">
              <w:rPr>
                <w:rFonts w:ascii="Times New Roman" w:hAnsi="Times New Roman" w:cs="Times New Roman"/>
                <w:sz w:val="18"/>
                <w:szCs w:val="18"/>
              </w:rPr>
              <w:t xml:space="preserve">главной 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группе должностей  муниципальной службы</w:t>
            </w:r>
            <w:r w:rsidR="00E33B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5977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80 000 руб.</w:t>
            </w:r>
          </w:p>
          <w:p w:rsidR="001E5977" w:rsidRPr="009465AD" w:rsidRDefault="001E5977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77" w:rsidRDefault="001E5977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77" w:rsidRDefault="001E5977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0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ECC" w:rsidRPr="009465AD" w:rsidRDefault="006B6ECC" w:rsidP="00E33B8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2941BB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0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2B135A" w:rsidP="002941BB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2B135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</w:t>
            </w:r>
            <w:proofErr w:type="gramEnd"/>
            <w:r w:rsidRPr="002B135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2B135A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службе,</w:t>
            </w:r>
            <w:r w:rsidRPr="002B135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должности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EE3" w:rsidRDefault="001B4C27" w:rsidP="009465AD">
            <w:pPr>
              <w:pStyle w:val="ConsPlusNormal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 замещающих </w:t>
            </w:r>
            <w:r w:rsidR="002941BB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и</w:t>
            </w:r>
            <w:r w:rsidR="003D1D39"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ные должности не относящиеся </w:t>
            </w:r>
          </w:p>
          <w:p w:rsidR="006B6ECC" w:rsidRPr="009465AD" w:rsidRDefault="003D1D39" w:rsidP="002941BB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к муниципальной службе</w:t>
            </w:r>
            <w:r w:rsidR="00D31CD1"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B933F6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80 000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40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B59" w:rsidRPr="009465AD" w:rsidRDefault="00105B59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</w:t>
            </w:r>
            <w:r w:rsidR="002941B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жбы категории должностей «Главная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</w:p>
          <w:p w:rsidR="00105B59" w:rsidRPr="009465AD" w:rsidRDefault="00105B59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:rsidR="006B6ECC" w:rsidRPr="009465AD" w:rsidRDefault="00105B59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 руб.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27" w:rsidRPr="009465AD" w:rsidRDefault="001B4C27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должность главы администрации </w:t>
            </w:r>
            <w:r w:rsidR="002941BB">
              <w:rPr>
                <w:rFonts w:ascii="Times New Roman" w:hAnsi="Times New Roman" w:cs="Times New Roman"/>
                <w:sz w:val="18"/>
                <w:szCs w:val="18"/>
              </w:rPr>
              <w:t>к главной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группе</w:t>
            </w:r>
          </w:p>
          <w:p w:rsidR="00105B59" w:rsidRPr="009465AD" w:rsidRDefault="001B4C27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должностей</w:t>
            </w:r>
            <w:r w:rsidR="00105B59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, </w:t>
            </w:r>
            <w:r w:rsidR="00105B59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:rsidR="006B6ECC" w:rsidRPr="009465AD" w:rsidRDefault="00105B59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15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«Главная)» -</w:t>
            </w:r>
            <w:proofErr w:type="gramEnd"/>
          </w:p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</w:t>
            </w:r>
          </w:p>
          <w:p w:rsidR="006B6ECC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 руб.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лиц, замещающих должности </w:t>
            </w:r>
            <w:r w:rsidR="00170E4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муниципальной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должностей «</w:t>
            </w:r>
            <w:r w:rsidR="00170E4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Главная»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»  </w:t>
            </w:r>
          </w:p>
          <w:p w:rsidR="006B6ECC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</w:t>
            </w:r>
            <w:r w:rsidR="00B933F6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1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группа должностей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«Ведущая» «Старшая»</w:t>
            </w:r>
          </w:p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«Младшая»</w:t>
            </w:r>
          </w:p>
          <w:p w:rsidR="006B6ECC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60000 руб.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лиц, замещающих должности </w:t>
            </w:r>
            <w:r w:rsidR="00170E4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муниципальной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должностей </w:t>
            </w:r>
            <w:r w:rsidR="00170E42"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«Ведущая» «Старшая»</w:t>
            </w:r>
          </w:p>
          <w:p w:rsidR="006B6ECC" w:rsidRPr="009465AD" w:rsidRDefault="00170E42" w:rsidP="002D2EE3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 xml:space="preserve">«Младшая» </w:t>
            </w:r>
            <w:r w:rsidR="00B933F6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B933F6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170E42" w:rsidTr="002D2EE3">
        <w:trPr>
          <w:trHeight w:val="45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Иные </w:t>
            </w:r>
            <w:proofErr w:type="gramStart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должности</w:t>
            </w:r>
            <w:proofErr w:type="gramEnd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лиц, замещающих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И</w:t>
            </w:r>
            <w:proofErr w:type="gramEnd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>ные должности не относящиеся к муниципальной службе</w:t>
            </w:r>
            <w:r w:rsidR="002D2EE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170E42" w:rsidTr="002D2EE3">
        <w:trPr>
          <w:trHeight w:val="12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Pr="009465AD" w:rsidRDefault="00170E4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EE3" w:rsidRDefault="008506EA" w:rsidP="009465AD">
            <w:pPr>
              <w:pStyle w:val="ConsPlusNormal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Для лиц, замещающих </w:t>
            </w:r>
            <w:r w:rsidR="00170E4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</w:t>
            </w:r>
            <w:r w:rsidR="00170E42"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,</w:t>
            </w:r>
          </w:p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не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являющиеся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руководителями)</w:t>
            </w:r>
          </w:p>
          <w:p w:rsidR="00170E42" w:rsidRPr="009465AD" w:rsidRDefault="00170E4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E42" w:rsidRDefault="00170E4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116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tgtFrame="consultantplus://offline/ref=A8D2407ABFD50DC7E34EA3844E9FDC90F13061CD3ABA3F4F957AFE2EEB0B62B7E43D648A93677CBEAA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Машины вычислительные электронные цифровые прочие, содержащие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или не содержащие</w:t>
            </w:r>
            <w:r w:rsidR="00B473C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в одном корпусе одно или два</w:t>
            </w:r>
            <w:r w:rsidR="00B473C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из следующих устройств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автоматической обработки данных: запоминающие устройства, устройства ввода, устройства вывода. Пояснения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моноблок / системный блок и монитор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AD" w:rsidRDefault="009465AD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9465AD" w:rsidRDefault="009465AD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2D2EE3" w:rsidRDefault="002D2EE3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2D2EE3" w:rsidRDefault="002D2EE3" w:rsidP="009465AD">
            <w:pPr>
              <w:pStyle w:val="ConsPlusNormal0"/>
              <w:ind w:right="604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6B6ECC" w:rsidRDefault="00B933F6" w:rsidP="009465AD">
            <w:pPr>
              <w:pStyle w:val="ConsPlusNormal0"/>
              <w:ind w:right="604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размер </w:t>
            </w:r>
            <w:r w:rsidRPr="009465A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размер </w:t>
            </w:r>
            <w:r w:rsidRPr="009465AD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24" - 35"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ниже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Intel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Core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(или аналог)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2,6 ГГц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201417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 4 Гб и не более  </w:t>
            </w:r>
            <w:r w:rsidR="002014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120 Гб и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="005433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 (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</w:t>
            </w:r>
          </w:p>
          <w:p w:rsidR="006B6ECC" w:rsidRPr="009465AD" w:rsidRDefault="00B933F6" w:rsidP="005433F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менее 500 Гб и не более  </w:t>
            </w:r>
            <w:r w:rsidR="005433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Тб (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1F5B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</w:p>
          <w:p w:rsidR="00D64AB9" w:rsidRPr="001F5BD6" w:rsidRDefault="00D64AB9" w:rsidP="00D64AB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SSD</w:t>
            </w:r>
            <w:r w:rsidRPr="001F5B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1F5B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HDD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DVD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привод или отсутствует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Дискретный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Астра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Альт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Роса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Астра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Альт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Роса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Линукс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BB" w:rsidRDefault="00B933F6" w:rsidP="002941BB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всех  категорий должностей 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службы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лиц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замещающих должности, не являющиеся </w:t>
            </w:r>
            <w:r w:rsidR="000C0CFF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муниципальными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должностями</w:t>
            </w:r>
            <w:r w:rsid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6B6ECC" w:rsidRPr="009465AD" w:rsidRDefault="00B933F6" w:rsidP="002941BB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99 000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2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tgtFrame="consultantplus://offline/ref=A8D2407ABFD50DC7E34EA3844E9FDC90F13061CD3ABA3F4F957AFE2EEB0B62B7E43D648A93677CB9A0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Устройства ввода или вывода, содержащие или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не содержащие</w:t>
            </w:r>
            <w:r w:rsidR="00B473C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 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одном корпусе запоминающие устройства. Пояснения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принтеры, сканеры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печати (струйный / лазерный − для принтера)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печати (струйный / лазерный − для принтера)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лазерный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принтера и МФУ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:rsidTr="002D2EE3">
        <w:trPr>
          <w:trHeight w:val="3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150 DPI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цветной и черно-белый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скорость печати/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сканирования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скорость печати/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сканирования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менее 20 / 10 листов в минуту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дополнительных модулей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дополнительных модулей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автоподача, допустимо наличие сетевого интерфейса, двухсторонней печати, устройство чтения карт памяти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3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73439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всех  категорий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должностей муниципальной службы </w:t>
            </w:r>
            <w:r w:rsidR="002941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Алексеевского сельского поселения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лиц замещающих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должности, не являющиеся  муниципальными должностями</w:t>
            </w:r>
            <w:r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B933F6" w:rsidRPr="006E5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450 000 руб.</w:t>
            </w:r>
          </w:p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2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tgtFrame="consultantplus://offline/ref=A8D2407ABFD50DC7E34EA3844E9FDC90F13061CD3ABA3F4F957AFE2EEB0B62B7E43D648A93677DBCA4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Аппаратура коммуникационная передающая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приемными устройствами. Пояснения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телефоны мобильные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смартфон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:rsidTr="002D2EE3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GSM 900/1800/1900; допустимо 3G, 4G, LTE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Android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72 часов в режиме ожидания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сенсорный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59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модулей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и интерфейсов (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USB, GPS)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наличие модулей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и интерфейсов (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Wi-Fi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Bluetooth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, USB, GPS)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2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</w:t>
            </w:r>
            <w:r w:rsidR="00B473C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 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из расчета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</w:t>
            </w:r>
            <w:r w:rsidR="00B473C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 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из расчета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D45C7F" w:rsidTr="002D2EE3">
        <w:trPr>
          <w:trHeight w:val="270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gtFrame="consultantplus://offline/ref=A8D2407ABFD50DC7E34EA3844E9FDC90F13164C939BA3F4F957AFE2EEB0B62B7E43D648A926F77BCA5AA195B3EEE4C997E9521336856E0C245SEQ">
              <w:r w:rsidR="00D45C7F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</w:t>
            </w:r>
            <w:r w:rsidR="00B473C0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руководитель,</w:t>
            </w:r>
            <w:r w:rsidR="00B473C0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подведомственного учреждения  - не более 15 000 руб.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Для лиц, замещающих должности муниципальной службы категории группы до</w:t>
            </w:r>
            <w:r w:rsidR="005F492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="005F492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руководитель</w:t>
            </w:r>
            <w:r w:rsidR="00B473C0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подведомственного учреждения  -</w:t>
            </w:r>
          </w:p>
          <w:p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15 000 руб.</w:t>
            </w:r>
          </w:p>
          <w:p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D45C7F" w:rsidRPr="009465AD" w:rsidRDefault="00D45C7F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Default="00D45C7F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F" w:rsidRDefault="00D45C7F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tgtFrame="consultantplus://offline/ref=A8D2407ABFD50DC7E34EA3844E9FDC90F13061CD3ABA3F4F957AFE2EEB0B62B7E43D648A906D7BBCA0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двигателем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искровым зажиганием,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рабочим объемом цилиндров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не более</w:t>
            </w:r>
          </w:p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1500 куб. см,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tgtFrame="consultantplus://offline/ref=A8D2407ABFD50DC7E34EA3844E9FDC90F13164C939BA3F4F957AFE2EEB0B62B7E43D648A926F76B8A3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ECC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:rsidTr="002D2EE3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ECC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tgtFrame="consultantplus://offline/ref=A8D2407ABFD50DC7E34EA3844E9FDC90F13164C939BA3F4F957AFE2EEB0B62B7E43D648A926F77BCA5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</w:t>
            </w:r>
            <w:r w:rsidR="00787ED6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муниципальной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службы категории  </w:t>
            </w:r>
            <w:r w:rsidR="002941B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группы должностей «Главная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 w:rsidR="00E87F1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E87F19" w:rsidP="002941BB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</w:t>
            </w:r>
            <w:r w:rsidR="002941B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гории  группы должностей «Главная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 xml:space="preserve">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tgtFrame="consultantplus://offline/ref=A8D2407ABFD50DC7E34EA3844E9FDC90F13061CD3ABA3F4F957AFE2EEB0B62B7E43D648A906D7BBCA4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двигателем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искровым зажиганием,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рабочим объемом цилиндров более 1500 куб. см,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tgtFrame="consultantplus://offline/ref=A8D2407ABFD50DC7E34EA3844E9FDC90F13164C939BA3F4F957AFE2EEB0B62B7E43D648A926F76B8A3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6B6ECC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B933F6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6B6ECC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ECC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6B6ECC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6B6ECC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gtFrame="consultantplus://offline/ref=A8D2407ABFD50DC7E34EA3844E9FDC90F13164C939BA3F4F957AFE2EEB0B62B7E43D648A926F77BCA5AA195B3EEE4C997E9521336856E0C245SEQ">
              <w:r w:rsidR="00B933F6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064AD5" w:rsidP="002941BB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2941B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 w:rsidR="00E87F1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Pr="009465AD" w:rsidRDefault="00B933F6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F19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</w:t>
            </w:r>
            <w:r w:rsidR="002941B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гории  группы должностей «Главная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6B6ECC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CC" w:rsidRDefault="006B6ECC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tgtFrame="consultantplus://offline/ref=A8D2407ABFD50DC7E34EA3844E9FDC90F13061CD3ABA3F4F957AFE2EEB0B62B7E43D648A906D7BBF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транспортные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  воспламенением от сжатия (дизелем или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полудизелем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), новые</w:t>
            </w:r>
            <w:proofErr w:type="gram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F19" w:rsidRPr="009465AD" w:rsidRDefault="004C37C2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гории  группы должностей «Главная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 w:rsidR="00E87F1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F19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гории  группы должностей «Главная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E87F19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C37C2" w:rsidRPr="009465AD" w:rsidRDefault="00E87F19" w:rsidP="00E87F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2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tgtFrame="consultantplus://offline/ref=A8D2407ABFD50DC7E34EA3844E9FDC90F13061CD3ABA3F4F957AFE2EEB0B62B7E43D648A906D7BBF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Средства автотранспортные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для перевозки людей прочие</w:t>
            </w:r>
          </w:p>
          <w:p w:rsidR="00F943B7" w:rsidRDefault="00F943B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F943B7" w:rsidRPr="00F943B7" w:rsidRDefault="00F943B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943B7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  <w:highlight w:val="yellow"/>
              </w:rPr>
              <w:t>Не закупаются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4E59C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43B6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руководители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3B6D" w:rsidRPr="009465AD" w:rsidRDefault="00443B6D" w:rsidP="00443B6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руководители 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1,5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2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tgtFrame="consultantplus://offline/ref=A8D2407ABFD50DC7E34EA3844E9FDC90F13061CD3ABA3F4F957AFE2EEB0B62B7E43D648A906D7BBE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для перевозки 10</w:t>
            </w:r>
          </w:p>
          <w:p w:rsidR="00F943B7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или более человек</w:t>
            </w:r>
          </w:p>
          <w:p w:rsidR="00F943B7" w:rsidRPr="00F943B7" w:rsidRDefault="00F943B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943B7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  <w:highlight w:val="yellow"/>
              </w:rPr>
              <w:t>не закупаются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F41F09" w:rsidP="005000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="005000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F41F09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00" w:rsidRPr="009465AD" w:rsidRDefault="00E63500" w:rsidP="00E63500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руководители </w:t>
            </w:r>
          </w:p>
          <w:p w:rsidR="004C37C2" w:rsidRPr="009465AD" w:rsidRDefault="00F41F09" w:rsidP="00E87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 5 </w:t>
            </w:r>
            <w:proofErr w:type="gramStart"/>
            <w:r w:rsidR="00E87F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tgtFrame="consultantplus://offline/ref=A8D2407ABFD50DC7E34EA3844E9FDC90F13061CD3ABA3F4F957AFE2EEB0B62B7E43D648A906D7BB8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воспламенением от сжатия (дизелем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или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полудизелем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2911BC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7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2911BC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00" w:rsidRPr="009465AD" w:rsidRDefault="00E63500" w:rsidP="00E63500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руководители </w:t>
            </w:r>
          </w:p>
          <w:p w:rsidR="004C37C2" w:rsidRPr="009465AD" w:rsidRDefault="002D2EE3" w:rsidP="00E87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более</w:t>
            </w:r>
            <w:r w:rsidR="00291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E87F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87F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81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tgtFrame="consultantplus://offline/ref=A8D2407ABFD50DC7E34EA3844E9FDC90F13061CD3ABA3F4F957AFE2EEB0B62B7E43D648A906D7BBBAA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Средства автотранспортные грузовые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с поршневым двигателем внутреннего сгорания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2911BC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400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81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7C2" w:rsidRPr="009465AD" w:rsidRDefault="002911BC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базовая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53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00" w:rsidRPr="009465AD" w:rsidRDefault="00E63500" w:rsidP="00E63500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руководители </w:t>
            </w:r>
          </w:p>
          <w:p w:rsidR="004C37C2" w:rsidRPr="009465AD" w:rsidRDefault="002D2EE3" w:rsidP="00E87F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="00291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r w:rsidR="00E87F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87F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20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tgtFrame="consultantplus://offline/ref=A8D2407ABFD50DC7E34EA3844E9FDC90F13061CD3ABA3F4F957AFE2EEB0B62B7E43D648A906D7BB5A4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20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20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4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tgtFrame="consultantplus://offline/ref=A8D2407ABFD50DC7E34EA3844E9FDC90F13061CD3ABA3F4F957AFE2EEB0B62B7E43D648A906D7BB4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29.10.44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3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tgtFrame="consultantplus://offline/ref=A8D2407ABFD50DC7E34EA3844E9FDC90F13061CD3ABA3F4F957AFE2EEB0B62B7E43D648A906A78B5AA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Мебель металлическая для офисов.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сидения, преимущественно с металлическим каркасом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 службы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»,  руководители 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Предельное значение: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кожа натуральная. Возможные значения: искусственная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 xml:space="preserve">кожа,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материалы;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группы  должностей категории «Главная»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Категория должностей «Ведущая, Старшая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младшая», работники не являющиеся руководителями -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43B6D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олжности муниципальной  службы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руководители -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кожа натуральная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.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скусственная кожа, мебельный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материалы;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43B6D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олжности муниципальной службы группы  должностей категории «Главная»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-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искусственная кожа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.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ебельный (искусственный) мех, искусственная замша (микрофибра), ткань, нетканые материалы.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</w:pPr>
          </w:p>
          <w:p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 должности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Категори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и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должностей «Ведущая, Старшая</w:t>
            </w:r>
            <w:proofErr w:type="gramStart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,</w:t>
            </w:r>
            <w:proofErr w:type="gramEnd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младшая», работники не являющиеся руководителями -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искусственная кожа,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84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олжности муниципальной службы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Главная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r w:rsidR="004E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 не более </w:t>
            </w:r>
            <w:r w:rsidR="006016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 руб.;</w:t>
            </w:r>
          </w:p>
          <w:p w:rsidR="004C37C2" w:rsidRPr="009465AD" w:rsidRDefault="006016AE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«Главная» -  не более 30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руб.;</w:t>
            </w:r>
          </w:p>
          <w:p w:rsidR="004C37C2" w:rsidRPr="009465AD" w:rsidRDefault="00D350F6" w:rsidP="006016A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олжности муниципальной службы категории «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«Ведущая, Старшая</w:t>
            </w:r>
            <w:proofErr w:type="gramStart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,</w:t>
            </w:r>
            <w:proofErr w:type="gramEnd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младшая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должности, приравненные к муниципальной  службе,  работники, не являющиеся руководителями подведомственных учреждений — не более </w:t>
            </w:r>
            <w:r w:rsidR="006016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tgtFrame="consultantplus://offline/ref=A8D2407ABFD50DC7E34EA3844E9FDC90F13061CD3ABA3F4F957AFE2EEB0B62B7E43D648A906A79BC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31.01.12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Мебель деревянная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офисов. 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сидения, преимущественно с деревянным каркасом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</w:t>
            </w:r>
            <w:r w:rsidR="00B473C0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групп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руководители -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 массив древесины ценных пород (твердо-лиственных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 тропических). Возможные значения: древесина </w:t>
            </w:r>
            <w:r w:rsidRPr="009465A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хвойных и мягко-лиственных пород: береза, лиственница, сосна, ель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работники не являющиеся 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Возможные значения: древесина хвойных и мягко-лиственных пород: береза, лиственница, сосна, ель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муниципальной службы категории</w:t>
            </w:r>
            <w:r w:rsidR="00B473C0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групп должностей «</w:t>
            </w:r>
            <w:proofErr w:type="gramStart"/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proofErr w:type="gramEnd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, руководители»  -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массив древесины ценных пород (твердо-лиственных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 тропических), древесина хвойных и мягко-лиственных пород: береза, лиственница, сосна, ель.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муниципальной службы категории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  <w:proofErr w:type="gramStart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работники</w:t>
            </w:r>
            <w:proofErr w:type="gramEnd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не являющиеся руководителями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древесина хвойных и мягко-лиственных пород: береза, лиственница, сосна, ель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категории</w:t>
            </w:r>
            <w:r w:rsidR="00B473C0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групп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», руководители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-П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редельное значение: кожа натуральная.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Возможные значения: искусственная кожа, мебельный (искусственный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) мех, искусственная замша (микрофибра), ткань, нетканые материалы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муниципальной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работники не являющиеся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Предельное значение: искусственная кожа.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материалы.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муниципальной службы категории</w:t>
            </w:r>
            <w:r w:rsidR="00B473C0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групп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руководители - кожа натуральная,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муниципальной службы категории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«Главная, Ведущая, старшая, младшая, </w:t>
            </w:r>
            <w:proofErr w:type="gramStart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работники</w:t>
            </w:r>
            <w:proofErr w:type="gramEnd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 не являющиеся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lastRenderedPageBreak/>
              <w:t>руководителями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-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414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tgtFrame="consultantplus://offline/ref=A8D2407ABFD50DC7E34EA3844E9FDC90F13164C939BA3F4F957AFE2EEB0B62B7E43D648A926F77BCA5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D350F6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муниципальной службы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Главная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», должность руководителя подведомственного учреждения –  не более </w:t>
            </w:r>
            <w:r w:rsidR="0072160B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руб.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37C2" w:rsidRPr="009465AD" w:rsidRDefault="00D350F6" w:rsidP="00D350F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лиц замещающих 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муниципальной службы категории 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Главная, Ведущая, старшая, младшая, работники не являющиеся руководителями подведомственных учреждени</w:t>
            </w:r>
            <w:proofErr w:type="gramStart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й-</w:t>
            </w:r>
            <w:proofErr w:type="gramEnd"/>
            <w:r w:rsidR="00936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не более 2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49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tgtFrame="consultantplus://offline/ref=A8D2407ABFD50DC7E34EA3844E9FDC90F13061CD3ABA3F4F957AFE2EEB0B62B7E43D6489906875E9F2E518077AB95F987C9522337445S7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такси</w:t>
            </w:r>
          </w:p>
          <w:p w:rsidR="006B1EA5" w:rsidRDefault="006B1EA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B1EA5" w:rsidRPr="006B1EA5" w:rsidRDefault="006B1EA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1EA5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  <w:highlight w:val="yellow"/>
              </w:rPr>
              <w:t>Не закупается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36C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4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4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4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4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tgtFrame="consultantplus://offline/ref=A8D2407ABFD50DC7E34EA3844E9FDC90F13061CD3ABA3F4F957AFE2EEB0B62B7E43D6489916E75E9F2E518077AB95F987C9522337445S7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 аренде легковых автомобилей</w:t>
            </w:r>
          </w:p>
          <w:p w:rsidR="004C37C2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 водителем</w:t>
            </w:r>
          </w:p>
          <w:p w:rsidR="00F943B7" w:rsidRDefault="00F943B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F943B7" w:rsidRPr="00F943B7" w:rsidRDefault="00F943B7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943B7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  <w:highlight w:val="yellow"/>
              </w:rPr>
              <w:t>не закупаются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36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16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6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6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6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tgtFrame="consultantplus://offline/ref=A8D2407ABFD50DC7E34EA3844E9FDC90F13061CD3ABA3F4F957AFE2EEB0B62B7E43D648A916F7ABCAA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 по проводным телекоммуникационным сетям. 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связи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1BC" w:rsidRDefault="002911B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10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Мегабит/сек</w:t>
            </w:r>
          </w:p>
          <w:p w:rsidR="004C37C2" w:rsidRPr="009465AD" w:rsidRDefault="002911BC" w:rsidP="002911BC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более 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 Мегабит/сек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5 процентов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более 80 000 рублей 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tgtFrame="consultantplus://offline/ref=A8D2407ABFD50DC7E34EA3844E9FDC90F13061CD3ABA3F4F957AFE2EEB0B62B7E43D648A916F7ABB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61.20.11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подвижной связи общего пользования − обеспечение доступа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поддержка пользователя.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подвижной радиотелефонной связи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в сеть Интернет (лимитная /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безлимитная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в сеть Интернет (лимитная / </w:t>
            </w:r>
            <w:proofErr w:type="spell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безлимитная</w:t>
            </w:r>
            <w:proofErr w:type="spell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Лимитная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6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911BC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более 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минут</w:t>
            </w:r>
          </w:p>
          <w:p w:rsidR="004C37C2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60 Гб</w:t>
            </w:r>
          </w:p>
          <w:p w:rsidR="002911BC" w:rsidRPr="009465AD" w:rsidRDefault="002911BC" w:rsidP="002911BC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Безлимитна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доступ услуги голосовой связи (домашний регион, территория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Российской Федерации,</w:t>
            </w:r>
            <w:proofErr w:type="gramEnd"/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за пределами Российской Федерации − роуминг), доступ в сеть Интернет (Гб) 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доступ услуги голосовой связи (домашний регион, территория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Российской Федерации,</w:t>
            </w:r>
            <w:proofErr w:type="gramEnd"/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за пределами Российской Федерации − роуминг), доступ в сеть Интернет (Гб) 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6B62E8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муниципальной </w:t>
            </w:r>
            <w:proofErr w:type="gramStart"/>
            <w:r w:rsidRPr="006B62E8"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  <w:proofErr w:type="gramEnd"/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относящуюся</w:t>
            </w:r>
            <w:r w:rsidR="00B473C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 к высшей группе</w:t>
            </w:r>
          </w:p>
          <w:p w:rsidR="004C37C2" w:rsidRPr="006B62E8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>должностей</w:t>
            </w:r>
            <w:proofErr w:type="gramStart"/>
            <w:r w:rsidRP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Н</w:t>
            </w:r>
            <w:proofErr w:type="gramEnd"/>
            <w:r w:rsidRP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 более 4 тыс.</w:t>
            </w:r>
          </w:p>
          <w:p w:rsidR="004C37C2" w:rsidRPr="006B62E8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B62E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6B62E8" w:rsidRDefault="006B62E8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должности </w:t>
            </w:r>
            <w:r w:rsidR="004C37C2"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главы администрации </w:t>
            </w:r>
            <w:r w:rsidR="003F10EE">
              <w:rPr>
                <w:rFonts w:ascii="Times New Roman" w:hAnsi="Times New Roman" w:cs="Times New Roman"/>
                <w:sz w:val="18"/>
                <w:szCs w:val="18"/>
              </w:rPr>
              <w:t xml:space="preserve">к главной </w:t>
            </w:r>
            <w:r w:rsidR="004C37C2" w:rsidRPr="006B62E8">
              <w:rPr>
                <w:rFonts w:ascii="Times New Roman" w:hAnsi="Times New Roman" w:cs="Times New Roman"/>
                <w:sz w:val="18"/>
                <w:szCs w:val="18"/>
              </w:rPr>
              <w:t>группе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должностей - </w:t>
            </w:r>
            <w:r w:rsidRP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Не более 4 </w:t>
            </w:r>
            <w:r w:rsidR="00E86511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000</w:t>
            </w:r>
            <w:r w:rsid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руб.</w:t>
            </w:r>
          </w:p>
          <w:p w:rsidR="006B62E8" w:rsidRDefault="006B62E8" w:rsidP="006B62E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EE" w:rsidRPr="006B62E8" w:rsidRDefault="006B62E8" w:rsidP="003F10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0EE"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должность </w:t>
            </w:r>
            <w:r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заместитель главы администрации</w:t>
            </w:r>
          </w:p>
          <w:p w:rsidR="004C37C2" w:rsidRPr="009465AD" w:rsidRDefault="003F10EE" w:rsidP="00E86511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относящуюся к главной</w:t>
            </w:r>
            <w:r w:rsidR="006B62E8"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группе должностей  муниципальной службы, лица замещающие должности муниципальной </w:t>
            </w:r>
            <w:proofErr w:type="gramStart"/>
            <w:r w:rsidR="006B62E8" w:rsidRPr="006B62E8"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  <w:proofErr w:type="gramEnd"/>
            <w:r w:rsidR="006B62E8" w:rsidRPr="006B62E8">
              <w:rPr>
                <w:rFonts w:ascii="Times New Roman" w:hAnsi="Times New Roman" w:cs="Times New Roman"/>
                <w:sz w:val="18"/>
                <w:szCs w:val="18"/>
              </w:rPr>
              <w:t xml:space="preserve"> относящиеся к категории «Главная», руководители подведомственных учреждений</w:t>
            </w:r>
            <w:r w:rsidR="006B62E8">
              <w:rPr>
                <w:rFonts w:ascii="Times New Roman" w:hAnsi="Times New Roman" w:cs="Times New Roman"/>
                <w:sz w:val="18"/>
                <w:szCs w:val="18"/>
              </w:rPr>
              <w:t xml:space="preserve"> – не более 2 </w:t>
            </w:r>
            <w:r w:rsidR="00E8651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6B62E8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88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tgtFrame="consultantplus://offline/ref=A8D2407ABFD50DC7E34EA3844E9FDC90F13061CD3ABA3F4F957AFE2EEB0B62B7E43D648A916F7AB5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61.20.30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передаче данных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беспроводным телекоммуникационным сетям.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31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»,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руководители подведомственных учреждений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6B62E8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Для лиц замещающих д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олжность главы администрации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</w:t>
            </w:r>
            <w:r w:rsidR="00A6244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4 000 руб.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, 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3F10EE" w:rsidRDefault="007C515F" w:rsidP="003F10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лиц замещающих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</w:t>
            </w:r>
            <w:r w:rsidR="004C37C2"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олжности: заместитель главы администрации </w:t>
            </w:r>
          </w:p>
          <w:p w:rsidR="004C37C2" w:rsidRPr="009465AD" w:rsidRDefault="004C37C2" w:rsidP="003F10EE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88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муниципальной службы  категории  группы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», руководители подведомственных учреждений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Не более 4 </w:t>
            </w:r>
            <w:proofErr w:type="spellStart"/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тыс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E8" w:rsidRPr="009465AD" w:rsidRDefault="00D350F6" w:rsidP="006B62E8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лиц замещающих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олжности</w:t>
            </w:r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главы администрации категории  группы</w:t>
            </w:r>
            <w:proofErr w:type="gramEnd"/>
            <w:r w:rsidR="004C37C2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должностей «</w:t>
            </w:r>
            <w:r w:rsidR="004E59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Главная</w:t>
            </w:r>
            <w:r w:rsid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» </w:t>
            </w:r>
            <w:r w:rsidR="007C512F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</w:t>
            </w:r>
            <w:r w:rsidR="006B62E8"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 более 4 000 руб.</w:t>
            </w:r>
          </w:p>
          <w:p w:rsidR="003F10EE" w:rsidRPr="009465AD" w:rsidRDefault="004C37C2" w:rsidP="003F10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руководители подведомственных учреждений</w:t>
            </w:r>
            <w:r w:rsidR="006B62E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не более 2000 руб.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Должности: </w:t>
            </w:r>
            <w:proofErr w:type="gramStart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заместитель главы администрации </w:t>
            </w:r>
          </w:p>
          <w:p w:rsidR="004C37C2" w:rsidRPr="009465AD" w:rsidRDefault="003F10EE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относящуюся к главной</w:t>
            </w:r>
            <w:r w:rsidR="004C37C2" w:rsidRPr="009465AD">
              <w:rPr>
                <w:rFonts w:ascii="Times New Roman" w:hAnsi="Times New Roman" w:cs="Times New Roman"/>
                <w:sz w:val="18"/>
                <w:szCs w:val="18"/>
              </w:rPr>
              <w:t xml:space="preserve"> группе должностей  муниципальной службы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2 000 руб.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4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tgtFrame="consultantplus://offline/ref=A8D2407ABFD50DC7E34EA3844E9FDC90F13061CD3ABA3F4F957AFE2EEB0B62B7E43D648A916F7AB4A4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61.20.42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широкополосному доступу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 сети Интернет по беспроводным сетям.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7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государственной гражданской службы категории «Руководители»  всех групп должностей 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государственной гражданской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lastRenderedPageBreak/>
              <w:t>должностей «Помощники (советники)»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связи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Должности государственной гражданской службы категории «Руководители»  всех групп должностей 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4 тыс.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Должности государственной гражданской службы категории </w:t>
            </w: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en-US"/>
              </w:rPr>
              <w:t>должностей «Помощники (советники)» -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 тыс.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0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tgtFrame="consultantplus://offline/ref=A8D2407ABFD50DC7E34EA3844E9FDC90F13061CD3ABA3F4F957AFE2EEB0B62B7E43D648A916D7EB5A1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по аренде и лизингу легковых автомобилей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легких</w:t>
            </w:r>
            <w:r w:rsidR="00B473C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(не более 3,5 т) автотранспортных средств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 водителя. 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услуге: услуга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аренде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лизингу легковых автомобилей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tgtFrame="consultantplus://offline/ref=A8D2407ABFD50DC7E34EA3844E9FDC90F13164C939BA3F4F957AFE2EEB0B62B7E43D648A926F76B8A3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 более 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10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0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8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услуга по аренде и лизингу легких</w:t>
            </w:r>
            <w:r w:rsidR="00B473C0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(до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3,5 т) автотранспортных средств</w:t>
            </w:r>
          </w:p>
          <w:p w:rsidR="004C37C2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без водителя</w:t>
            </w:r>
          </w:p>
          <w:p w:rsidR="006B1EA5" w:rsidRDefault="006B1EA5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B1EA5" w:rsidRPr="006B1EA5" w:rsidRDefault="006B1EA5" w:rsidP="009465AD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1EA5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  <w:highlight w:val="yellow"/>
              </w:rPr>
              <w:t>не закупается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4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tgtFrame="consultantplus://offline/ref=A8D2407ABFD50DC7E34EA3844E9FDC90F13061CD3ABA3F4F957AFE2EEB0B62B7E43D648A916F7EBB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администрирования баз данных на электронном носителе. 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системы управления базами данных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из расчета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пользователя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из расчета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одного пользователя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gramStart"/>
            <w:r w:rsidR="00E635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7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E63500" w:rsidRDefault="0042713B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C37C2" w:rsidRPr="00E635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63500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End"/>
            <w:r w:rsidR="004C37C2" w:rsidRPr="00E63500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2713B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635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865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gramStart"/>
            <w:r w:rsidR="00E865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E635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="00E635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</w:t>
            </w:r>
            <w:proofErr w:type="spellEnd"/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24.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tgtFrame="consultantplus://offline/ref=A8D2407ABFD50DC7E34EA3844E9FDC90F13061CD3ABA3F4F957AFE2EEB0B62B7E43D648A916F7EBA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Приложения общие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повышения эффективности бизнеса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приложения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домашнего пользования, отдельно реализуемые.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Пояснения</w:t>
            </w:r>
          </w:p>
          <w:p w:rsidR="004C37C2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офисные приложения</w:t>
            </w:r>
          </w:p>
          <w:p w:rsidR="006B1EA5" w:rsidRDefault="006B1EA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B1EA5" w:rsidRDefault="006B1EA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B1EA5" w:rsidRPr="006B1EA5" w:rsidRDefault="006B1EA5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1EA5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  <w:highlight w:val="yellow"/>
              </w:rPr>
              <w:t>не закупается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совместимость с системами межведомственного электронного документооборота (МЭДО)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совместимость с системами межведомственного электронного документооборота (МЭДО)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6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типы данных, текстовые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поддерживаемые типы данных, текстовые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Предельные значения: актуальность и совместимость с имеющимся программным обеспечением.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8" w:tgtFrame="consultantplus://offline/ref=A8D2407ABFD50DC7E34EA3844E9FDC90F1366CCA3ABE3F4F957AFE2EEB0B62B7F63D3C86926C60BCA3BF4F0A784BS8Q">
              <w:r w:rsidRPr="009465AD">
                <w:rPr>
                  <w:rFonts w:ascii="Times New Roman" w:hAnsi="Times New Roman" w:cs="Times New Roman"/>
                  <w:color w:val="000000"/>
                  <w:spacing w:val="-6"/>
                  <w:sz w:val="18"/>
                  <w:szCs w:val="18"/>
                </w:rPr>
                <w:t>закону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от 27 июля 2006 года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№ 152-ФЗ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«О персональных данных» приложений, содержащих персональные данные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9" w:tgtFrame="consultantplus://offline/ref=A8D2407ABFD50DC7E34EA3844E9FDC90F1366CCA3ABE3F4F957AFE2EEB0B62B7F63D3C86926C60BCA3BF4F0A784BS8Q">
              <w:r w:rsidRPr="009465AD">
                <w:rPr>
                  <w:rFonts w:ascii="Times New Roman" w:hAnsi="Times New Roman" w:cs="Times New Roman"/>
                  <w:color w:val="000000"/>
                  <w:spacing w:val="-6"/>
                  <w:sz w:val="18"/>
                  <w:szCs w:val="18"/>
                </w:rPr>
                <w:t>закону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от 27 июля 2006 года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№ 152-ФЗ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«О персональных данных» приложений, содержащих персональные данные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6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270 </w:t>
            </w:r>
            <w:r w:rsidR="00E865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tgtFrame="consultantplus://offline/ref=A8D2407ABFD50DC7E34EA3844E9FDC90F13061CD3ABA3F4F957AFE2EEB0B62B7E43D648A916F7EB5A2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 системное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загрузки. Пояснения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средства обеспечения информационной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безопасности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российских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крипто-алгоритмов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 использовании криптографической защиты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информации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в составе средств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обеспечения информационной безопасности систем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 определено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российских</w:t>
            </w:r>
            <w:proofErr w:type="gramEnd"/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крипто-алгоритмов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при использовании криптографической защиты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информации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в составе средств </w:t>
            </w: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обеспечения информационной безопасности систем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соответствие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7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доступность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русском языке интерфейса конфигурирования средства информационной безопасности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доступность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 русском языке интерфейса конфигурирования средства информационной безопасности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7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5 000 руб. на каждое автоматизированное рабочее место 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36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" w:tgtFrame="consultantplus://offline/ref=A8D2407ABFD50DC7E34EA3844E9FDC90F13061CD3ABA3F4F957AFE2EEB0B62B7E43D648A916F7EB5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58.29.32</w:t>
              </w:r>
            </w:hyperlink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Обеспечение программное прикладное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для загрузки. 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требуемой продукции: системы управления процессами организации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поддержка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формирование регистров учета, содержащих функции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поддержка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 формирование регистров учета, содержащих функции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5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270 000 руб.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 w:cs="Times New Roman"/>
                <w:color w:val="000000"/>
                <w:sz w:val="18"/>
                <w:szCs w:val="18"/>
              </w:rPr>
            </w:pPr>
          </w:p>
        </w:tc>
      </w:tr>
      <w:tr w:rsidR="004C37C2" w:rsidTr="002D2EE3">
        <w:trPr>
          <w:trHeight w:val="144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236131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" w:tgtFrame="consultantplus://offline/ref=A8D2407ABFD50DC7E34EA3844E9FDC90F13061CD3ABA3F4F957AFE2EEB0B62B7E43D648A916F7BBEA6AA195B3EEE4C997E9521336856E0C245SEQ">
              <w:r w:rsidR="004C37C2" w:rsidRPr="009465AD">
                <w:rPr>
                  <w:rFonts w:ascii="Times New Roman" w:hAnsi="Times New Roman" w:cs="Times New Roman"/>
                  <w:color w:val="000000"/>
                  <w:spacing w:val="-8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Услуги телекоммуникационные прочие. Пояснения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 требуемым услугам: оказание услуг по предоставлению высокоскоростного доступа в сеть Интернет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F60A15" w:rsidP="00F60A15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Возможное значение 56</w:t>
            </w:r>
            <w:r w:rsidR="004C37C2" w:rsidRPr="009465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кбит/сек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-512М/бит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nos" w:hAnsi="Tinos"/>
                <w:color w:val="000000"/>
                <w:sz w:val="18"/>
                <w:szCs w:val="18"/>
              </w:rPr>
            </w:pPr>
            <w:r>
              <w:rPr>
                <w:rFonts w:ascii="Tinos" w:hAnsi="Tinos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4C37C2" w:rsidTr="002D2EE3">
        <w:trPr>
          <w:trHeight w:val="111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shd w:val="clear" w:color="auto" w:fill="FFFFFF"/>
              </w:rPr>
              <w:t>предельная цена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определена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shd w:val="clear" w:color="auto" w:fill="FFFFFF"/>
              </w:rPr>
              <w:t>предельная цена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 более 10 000 руб.</w:t>
            </w:r>
          </w:p>
          <w:p w:rsidR="004C37C2" w:rsidRPr="009465AD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65A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для всех групп должностей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C2" w:rsidRDefault="004C37C2" w:rsidP="009465A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B6ECC" w:rsidRDefault="006B6ECC" w:rsidP="009465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6ECC" w:rsidSect="00F60A15">
      <w:pgSz w:w="16838" w:h="11906" w:orient="landscape"/>
      <w:pgMar w:top="566" w:right="1134" w:bottom="567" w:left="28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131" w:rsidRDefault="00236131" w:rsidP="006B6ECC">
      <w:r>
        <w:separator/>
      </w:r>
    </w:p>
  </w:endnote>
  <w:endnote w:type="continuationSeparator" w:id="0">
    <w:p w:rsidR="00236131" w:rsidRDefault="00236131" w:rsidP="006B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131" w:rsidRDefault="00236131">
      <w:pPr>
        <w:rPr>
          <w:sz w:val="12"/>
        </w:rPr>
      </w:pPr>
      <w:r>
        <w:separator/>
      </w:r>
    </w:p>
  </w:footnote>
  <w:footnote w:type="continuationSeparator" w:id="0">
    <w:p w:rsidR="00236131" w:rsidRDefault="00236131">
      <w:pPr>
        <w:rPr>
          <w:sz w:val="12"/>
        </w:rPr>
      </w:pPr>
      <w:r>
        <w:continuationSeparator/>
      </w:r>
    </w:p>
  </w:footnote>
  <w:footnote w:id="1">
    <w:p w:rsidR="00A42E6F" w:rsidRDefault="00A42E6F">
      <w:pPr>
        <w:pStyle w:val="16"/>
        <w:widowControl w:val="0"/>
        <w:ind w:left="-567" w:right="-598"/>
        <w:jc w:val="both"/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 w:cs="Times New Roman"/>
        </w:rPr>
        <w:t>цены товаров, работ, услуг).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6F" w:rsidRDefault="00A42E6F">
    <w:pPr>
      <w:pStyle w:val="1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90529E">
      <w:rPr>
        <w:rFonts w:ascii="Times New Roman" w:hAnsi="Times New Roman" w:cs="Times New Roman"/>
        <w:noProof/>
      </w:rPr>
      <w:t>22</w:t>
    </w:r>
    <w:r>
      <w:rPr>
        <w:rFonts w:ascii="Times New Roman" w:hAnsi="Times New Roman" w:cs="Times New Roman"/>
      </w:rPr>
      <w:fldChar w:fldCharType="end"/>
    </w:r>
  </w:p>
  <w:p w:rsidR="00A42E6F" w:rsidRDefault="00A42E6F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CC"/>
    <w:rsid w:val="000302FC"/>
    <w:rsid w:val="00064AD5"/>
    <w:rsid w:val="0007724F"/>
    <w:rsid w:val="00083F88"/>
    <w:rsid w:val="00090193"/>
    <w:rsid w:val="000A5D09"/>
    <w:rsid w:val="000C0CFF"/>
    <w:rsid w:val="000D0C8F"/>
    <w:rsid w:val="000D24C5"/>
    <w:rsid w:val="00105B59"/>
    <w:rsid w:val="00115B7A"/>
    <w:rsid w:val="00142071"/>
    <w:rsid w:val="00151036"/>
    <w:rsid w:val="00166111"/>
    <w:rsid w:val="00170E42"/>
    <w:rsid w:val="001734B6"/>
    <w:rsid w:val="001B4C27"/>
    <w:rsid w:val="001B7B96"/>
    <w:rsid w:val="001C7CF3"/>
    <w:rsid w:val="001E5977"/>
    <w:rsid w:val="001F5BD6"/>
    <w:rsid w:val="00201417"/>
    <w:rsid w:val="00220670"/>
    <w:rsid w:val="00236131"/>
    <w:rsid w:val="00247977"/>
    <w:rsid w:val="00251CE5"/>
    <w:rsid w:val="00255AC6"/>
    <w:rsid w:val="00270E82"/>
    <w:rsid w:val="002854AD"/>
    <w:rsid w:val="002911BC"/>
    <w:rsid w:val="002941BB"/>
    <w:rsid w:val="002B135A"/>
    <w:rsid w:val="002D2EE3"/>
    <w:rsid w:val="0031266B"/>
    <w:rsid w:val="00326478"/>
    <w:rsid w:val="003462CE"/>
    <w:rsid w:val="00374184"/>
    <w:rsid w:val="00383A11"/>
    <w:rsid w:val="0038699C"/>
    <w:rsid w:val="003A2477"/>
    <w:rsid w:val="003A5E5A"/>
    <w:rsid w:val="003D1D39"/>
    <w:rsid w:val="003E140C"/>
    <w:rsid w:val="003F10EE"/>
    <w:rsid w:val="00410C6E"/>
    <w:rsid w:val="0042713B"/>
    <w:rsid w:val="00436A04"/>
    <w:rsid w:val="00436DBC"/>
    <w:rsid w:val="00443B6D"/>
    <w:rsid w:val="0044743A"/>
    <w:rsid w:val="00496B3E"/>
    <w:rsid w:val="004B53F5"/>
    <w:rsid w:val="004C2EEE"/>
    <w:rsid w:val="004C37C2"/>
    <w:rsid w:val="004E59CE"/>
    <w:rsid w:val="004E5C75"/>
    <w:rsid w:val="004F28F4"/>
    <w:rsid w:val="0050006A"/>
    <w:rsid w:val="00511567"/>
    <w:rsid w:val="00523CDB"/>
    <w:rsid w:val="0054091D"/>
    <w:rsid w:val="005433FA"/>
    <w:rsid w:val="00570E2D"/>
    <w:rsid w:val="00572636"/>
    <w:rsid w:val="005C24DD"/>
    <w:rsid w:val="005C5822"/>
    <w:rsid w:val="005D067D"/>
    <w:rsid w:val="005D3A2E"/>
    <w:rsid w:val="005F492A"/>
    <w:rsid w:val="006016AE"/>
    <w:rsid w:val="006168D8"/>
    <w:rsid w:val="0062212B"/>
    <w:rsid w:val="006A3CC6"/>
    <w:rsid w:val="006B1EA5"/>
    <w:rsid w:val="006B62E8"/>
    <w:rsid w:val="006B6ECC"/>
    <w:rsid w:val="006E52A9"/>
    <w:rsid w:val="006F7DCA"/>
    <w:rsid w:val="0072160B"/>
    <w:rsid w:val="0073439C"/>
    <w:rsid w:val="0076526C"/>
    <w:rsid w:val="00770DC9"/>
    <w:rsid w:val="00787ED6"/>
    <w:rsid w:val="007A1485"/>
    <w:rsid w:val="007A72AD"/>
    <w:rsid w:val="007C512F"/>
    <w:rsid w:val="007C515F"/>
    <w:rsid w:val="007D0DCE"/>
    <w:rsid w:val="0082641E"/>
    <w:rsid w:val="008506EA"/>
    <w:rsid w:val="008508CF"/>
    <w:rsid w:val="008538C4"/>
    <w:rsid w:val="0086303A"/>
    <w:rsid w:val="0088510F"/>
    <w:rsid w:val="008C05F5"/>
    <w:rsid w:val="008C45FF"/>
    <w:rsid w:val="008F2B74"/>
    <w:rsid w:val="0090529E"/>
    <w:rsid w:val="009363C1"/>
    <w:rsid w:val="009465AD"/>
    <w:rsid w:val="009470FF"/>
    <w:rsid w:val="00957438"/>
    <w:rsid w:val="009877B5"/>
    <w:rsid w:val="00996F54"/>
    <w:rsid w:val="009B093F"/>
    <w:rsid w:val="009E3C31"/>
    <w:rsid w:val="00A210AB"/>
    <w:rsid w:val="00A42E6F"/>
    <w:rsid w:val="00A62449"/>
    <w:rsid w:val="00A81FA7"/>
    <w:rsid w:val="00AC091D"/>
    <w:rsid w:val="00B473C0"/>
    <w:rsid w:val="00B62B72"/>
    <w:rsid w:val="00B66359"/>
    <w:rsid w:val="00B66D0F"/>
    <w:rsid w:val="00B77C09"/>
    <w:rsid w:val="00B84935"/>
    <w:rsid w:val="00B933F6"/>
    <w:rsid w:val="00BA0C0A"/>
    <w:rsid w:val="00BE0E0A"/>
    <w:rsid w:val="00BF0FBD"/>
    <w:rsid w:val="00BF2CEB"/>
    <w:rsid w:val="00C03EC4"/>
    <w:rsid w:val="00C341F1"/>
    <w:rsid w:val="00C61933"/>
    <w:rsid w:val="00C7367B"/>
    <w:rsid w:val="00C76DE0"/>
    <w:rsid w:val="00CE6D8B"/>
    <w:rsid w:val="00D03B86"/>
    <w:rsid w:val="00D31CD1"/>
    <w:rsid w:val="00D350F6"/>
    <w:rsid w:val="00D45C7F"/>
    <w:rsid w:val="00D469A7"/>
    <w:rsid w:val="00D577C0"/>
    <w:rsid w:val="00D64AB9"/>
    <w:rsid w:val="00D677D0"/>
    <w:rsid w:val="00D71A68"/>
    <w:rsid w:val="00D936CA"/>
    <w:rsid w:val="00DA38CA"/>
    <w:rsid w:val="00DA540E"/>
    <w:rsid w:val="00E33B8E"/>
    <w:rsid w:val="00E45A6D"/>
    <w:rsid w:val="00E63500"/>
    <w:rsid w:val="00E72F7C"/>
    <w:rsid w:val="00E86511"/>
    <w:rsid w:val="00E87F19"/>
    <w:rsid w:val="00EA4F6B"/>
    <w:rsid w:val="00EB19E6"/>
    <w:rsid w:val="00EC3472"/>
    <w:rsid w:val="00EF57FE"/>
    <w:rsid w:val="00F02109"/>
    <w:rsid w:val="00F172E9"/>
    <w:rsid w:val="00F35E1B"/>
    <w:rsid w:val="00F41F09"/>
    <w:rsid w:val="00F4324B"/>
    <w:rsid w:val="00F60A15"/>
    <w:rsid w:val="00F943B7"/>
    <w:rsid w:val="00FA7FE0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CC"/>
    <w:pPr>
      <w:widowControl w:val="0"/>
    </w:pPr>
    <w:rPr>
      <w:rFonts w:ascii="Sylfaen" w:eastAsiaTheme="minorEastAsia" w:hAnsi="Sylfae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0A15"/>
    <w:pPr>
      <w:keepNext/>
      <w:widowControl/>
      <w:suppressAutoHyphens w:val="0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0A15"/>
    <w:pPr>
      <w:keepNext/>
      <w:widowControl/>
      <w:suppressAutoHyphens w:val="0"/>
      <w:outlineLvl w:val="2"/>
    </w:pPr>
    <w:rPr>
      <w:rFonts w:ascii="Times New Roman" w:eastAsia="PMingLiU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60A15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F60A15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6">
    <w:name w:val="heading 6"/>
    <w:basedOn w:val="a"/>
    <w:next w:val="a"/>
    <w:link w:val="62"/>
    <w:uiPriority w:val="9"/>
    <w:semiHidden/>
    <w:unhideWhenUsed/>
    <w:qFormat/>
    <w:rsid w:val="005115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B6EC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6B6ECC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B6EC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B6EC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B6EC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6B6E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B6EC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B6EC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B6EC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B6ECC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B6ECC"/>
    <w:rPr>
      <w:sz w:val="24"/>
      <w:szCs w:val="24"/>
    </w:rPr>
  </w:style>
  <w:style w:type="character" w:customStyle="1" w:styleId="QuoteChar">
    <w:name w:val="Quote Char"/>
    <w:uiPriority w:val="29"/>
    <w:qFormat/>
    <w:rsid w:val="006B6ECC"/>
    <w:rPr>
      <w:i/>
    </w:rPr>
  </w:style>
  <w:style w:type="character" w:customStyle="1" w:styleId="IntenseQuoteChar">
    <w:name w:val="Intense Quote Char"/>
    <w:uiPriority w:val="30"/>
    <w:qFormat/>
    <w:rsid w:val="006B6ECC"/>
    <w:rPr>
      <w:i/>
    </w:rPr>
  </w:style>
  <w:style w:type="character" w:customStyle="1" w:styleId="EndnoteTextChar">
    <w:name w:val="Endnote Text Char"/>
    <w:uiPriority w:val="99"/>
    <w:qFormat/>
    <w:rsid w:val="006B6ECC"/>
    <w:rPr>
      <w:sz w:val="20"/>
    </w:rPr>
  </w:style>
  <w:style w:type="character" w:customStyle="1" w:styleId="2">
    <w:name w:val="Заголовок 2 Знак"/>
    <w:basedOn w:val="a0"/>
    <w:link w:val="21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6B6ECC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6B6ECC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6B6ECC"/>
    <w:rPr>
      <w:i/>
    </w:rPr>
  </w:style>
  <w:style w:type="character" w:customStyle="1" w:styleId="a7">
    <w:name w:val="Выделенная цитата Знак"/>
    <w:link w:val="a8"/>
    <w:uiPriority w:val="30"/>
    <w:qFormat/>
    <w:rsid w:val="006B6ECC"/>
    <w:rPr>
      <w:i/>
    </w:rPr>
  </w:style>
  <w:style w:type="character" w:customStyle="1" w:styleId="HeaderChar">
    <w:name w:val="Header Char"/>
    <w:basedOn w:val="a0"/>
    <w:uiPriority w:val="99"/>
    <w:qFormat/>
    <w:rsid w:val="006B6ECC"/>
  </w:style>
  <w:style w:type="character" w:customStyle="1" w:styleId="FooterChar">
    <w:name w:val="Footer Char"/>
    <w:basedOn w:val="a0"/>
    <w:uiPriority w:val="99"/>
    <w:qFormat/>
    <w:rsid w:val="006B6ECC"/>
  </w:style>
  <w:style w:type="character" w:customStyle="1" w:styleId="CaptionChar">
    <w:name w:val="Caption Char"/>
    <w:uiPriority w:val="99"/>
    <w:qFormat/>
    <w:rsid w:val="006B6ECC"/>
  </w:style>
  <w:style w:type="character" w:styleId="a9">
    <w:name w:val="Hyperlink"/>
    <w:uiPriority w:val="99"/>
    <w:unhideWhenUsed/>
    <w:rsid w:val="006B6EC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6B6ECC"/>
    <w:rPr>
      <w:sz w:val="18"/>
    </w:rPr>
  </w:style>
  <w:style w:type="character" w:customStyle="1" w:styleId="aa">
    <w:name w:val="Текст концевой сноски Знак"/>
    <w:link w:val="12"/>
    <w:uiPriority w:val="99"/>
    <w:qFormat/>
    <w:rsid w:val="006B6ECC"/>
    <w:rPr>
      <w:sz w:val="20"/>
    </w:rPr>
  </w:style>
  <w:style w:type="character" w:customStyle="1" w:styleId="ab">
    <w:name w:val="Символ концевой сноски"/>
    <w:uiPriority w:val="99"/>
    <w:semiHidden/>
    <w:unhideWhenUsed/>
    <w:qFormat/>
    <w:rsid w:val="006B6ECC"/>
    <w:rPr>
      <w:vertAlign w:val="superscript"/>
    </w:rPr>
  </w:style>
  <w:style w:type="character" w:customStyle="1" w:styleId="13">
    <w:name w:val="Знак концевой сноски1"/>
    <w:rsid w:val="006B6ECC"/>
    <w:rPr>
      <w:vertAlign w:val="superscript"/>
    </w:rPr>
  </w:style>
  <w:style w:type="character" w:customStyle="1" w:styleId="FontStyle12">
    <w:name w:val="Font Style12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6B6ECC"/>
    <w:rPr>
      <w:rFonts w:ascii="Sylfaen" w:hAnsi="Sylfaen" w:cs="Sylfaen"/>
      <w:sz w:val="28"/>
      <w:szCs w:val="28"/>
    </w:rPr>
  </w:style>
  <w:style w:type="character" w:customStyle="1" w:styleId="FontStyle14">
    <w:name w:val="Font Style14"/>
    <w:basedOn w:val="a0"/>
    <w:uiPriority w:val="99"/>
    <w:qFormat/>
    <w:rsid w:val="006B6ECC"/>
    <w:rPr>
      <w:rFonts w:ascii="Sylfaen" w:hAnsi="Sylfaen" w:cs="Sylfaen"/>
      <w:spacing w:val="-10"/>
      <w:sz w:val="28"/>
      <w:szCs w:val="28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qFormat/>
    <w:rsid w:val="006B6ECC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qFormat/>
    <w:rsid w:val="006B6ECC"/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Верхний колонтитул Знак"/>
    <w:basedOn w:val="a0"/>
    <w:link w:val="14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15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6B6E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сноски Знак"/>
    <w:basedOn w:val="a0"/>
    <w:link w:val="16"/>
    <w:uiPriority w:val="99"/>
    <w:semiHidden/>
    <w:qFormat/>
    <w:rsid w:val="006B6ECC"/>
    <w:rPr>
      <w:sz w:val="20"/>
      <w:szCs w:val="20"/>
    </w:rPr>
  </w:style>
  <w:style w:type="character" w:customStyle="1" w:styleId="af3">
    <w:name w:val="Символ сноски"/>
    <w:uiPriority w:val="99"/>
    <w:semiHidden/>
    <w:unhideWhenUsed/>
    <w:qFormat/>
    <w:rsid w:val="006B6ECC"/>
    <w:rPr>
      <w:vertAlign w:val="superscript"/>
    </w:rPr>
  </w:style>
  <w:style w:type="character" w:customStyle="1" w:styleId="17">
    <w:name w:val="Знак сноски1"/>
    <w:rsid w:val="006B6ECC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qFormat/>
    <w:rsid w:val="000A343A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qFormat/>
    <w:rsid w:val="000A343A"/>
    <w:rPr>
      <w:rFonts w:ascii="Sylfaen" w:eastAsiaTheme="minorEastAsia" w:hAnsi="Sylfaen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qFormat/>
    <w:rsid w:val="000A343A"/>
    <w:rPr>
      <w:rFonts w:ascii="Sylfaen" w:eastAsiaTheme="minorEastAsia" w:hAnsi="Sylfaen" w:cs="Arial"/>
      <w:b/>
      <w:bCs/>
      <w:sz w:val="20"/>
      <w:szCs w:val="20"/>
      <w:lang w:eastAsia="ru-RU"/>
    </w:rPr>
  </w:style>
  <w:style w:type="paragraph" w:customStyle="1" w:styleId="af9">
    <w:name w:val="Заголовок"/>
    <w:basedOn w:val="a"/>
    <w:next w:val="afa"/>
    <w:qFormat/>
    <w:rsid w:val="006B6EC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a">
    <w:name w:val="Body Text"/>
    <w:basedOn w:val="a"/>
    <w:rsid w:val="006B6ECC"/>
    <w:pPr>
      <w:spacing w:after="140" w:line="276" w:lineRule="auto"/>
    </w:pPr>
  </w:style>
  <w:style w:type="paragraph" w:styleId="afb">
    <w:name w:val="List"/>
    <w:basedOn w:val="afa"/>
    <w:rsid w:val="006B6ECC"/>
    <w:rPr>
      <w:rFonts w:cs="Noto Sans Devanagari"/>
    </w:rPr>
  </w:style>
  <w:style w:type="paragraph" w:customStyle="1" w:styleId="18">
    <w:name w:val="Название объекта1"/>
    <w:basedOn w:val="a"/>
    <w:qFormat/>
    <w:rsid w:val="006B6ECC"/>
    <w:pPr>
      <w:suppressLineNumbers/>
      <w:spacing w:before="120" w:after="120"/>
    </w:pPr>
    <w:rPr>
      <w:rFonts w:cs="Noto Sans Devanagari"/>
      <w:i/>
      <w:iCs/>
    </w:rPr>
  </w:style>
  <w:style w:type="paragraph" w:styleId="afc">
    <w:name w:val="index heading"/>
    <w:basedOn w:val="af9"/>
    <w:qFormat/>
    <w:rsid w:val="006B6ECC"/>
  </w:style>
  <w:style w:type="paragraph" w:styleId="afd">
    <w:name w:val="caption"/>
    <w:basedOn w:val="a"/>
    <w:next w:val="a"/>
    <w:uiPriority w:val="35"/>
    <w:semiHidden/>
    <w:unhideWhenUsed/>
    <w:qFormat/>
    <w:rsid w:val="006B6ECC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fa"/>
    <w:link w:val="a3"/>
    <w:uiPriority w:val="10"/>
    <w:qFormat/>
    <w:rsid w:val="006B6ECC"/>
    <w:pPr>
      <w:spacing w:before="300" w:after="200"/>
      <w:contextualSpacing/>
    </w:pPr>
    <w:rPr>
      <w:sz w:val="48"/>
      <w:szCs w:val="48"/>
    </w:rPr>
  </w:style>
  <w:style w:type="paragraph" w:styleId="afe">
    <w:name w:val="List Paragraph"/>
    <w:basedOn w:val="a"/>
    <w:uiPriority w:val="34"/>
    <w:qFormat/>
    <w:rsid w:val="006B6ECC"/>
    <w:pPr>
      <w:ind w:left="720"/>
      <w:contextualSpacing/>
    </w:pPr>
  </w:style>
  <w:style w:type="paragraph" w:styleId="aff">
    <w:name w:val="No Spacing"/>
    <w:uiPriority w:val="1"/>
    <w:qFormat/>
    <w:rsid w:val="006B6ECC"/>
  </w:style>
  <w:style w:type="paragraph" w:styleId="a6">
    <w:name w:val="Subtitle"/>
    <w:basedOn w:val="a"/>
    <w:next w:val="a"/>
    <w:link w:val="a5"/>
    <w:uiPriority w:val="11"/>
    <w:qFormat/>
    <w:rsid w:val="006B6ECC"/>
    <w:pPr>
      <w:spacing w:before="200" w:after="200"/>
    </w:pPr>
  </w:style>
  <w:style w:type="paragraph" w:styleId="22">
    <w:name w:val="Quote"/>
    <w:basedOn w:val="a"/>
    <w:next w:val="a"/>
    <w:link w:val="20"/>
    <w:uiPriority w:val="29"/>
    <w:qFormat/>
    <w:rsid w:val="006B6ECC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6B6E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2">
    <w:name w:val="Текст концевой сноски1"/>
    <w:basedOn w:val="a"/>
    <w:link w:val="aa"/>
    <w:uiPriority w:val="99"/>
    <w:semiHidden/>
    <w:unhideWhenUsed/>
    <w:rsid w:val="006B6ECC"/>
    <w:rPr>
      <w:sz w:val="20"/>
    </w:rPr>
  </w:style>
  <w:style w:type="paragraph" w:customStyle="1" w:styleId="110">
    <w:name w:val="Оглавление 11"/>
    <w:basedOn w:val="a"/>
    <w:next w:val="a"/>
    <w:uiPriority w:val="39"/>
    <w:unhideWhenUsed/>
    <w:rsid w:val="006B6ECC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6B6ECC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6B6ECC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6B6ECC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6B6ECC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6B6ECC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6B6ECC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6B6ECC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6B6ECC"/>
    <w:pPr>
      <w:spacing w:after="57"/>
      <w:ind w:left="2268"/>
    </w:pPr>
  </w:style>
  <w:style w:type="paragraph" w:customStyle="1" w:styleId="19">
    <w:name w:val="Указатель1"/>
    <w:basedOn w:val="af9"/>
    <w:rsid w:val="006B6ECC"/>
  </w:style>
  <w:style w:type="paragraph" w:styleId="aff0">
    <w:name w:val="TOC Heading"/>
    <w:uiPriority w:val="39"/>
    <w:unhideWhenUsed/>
    <w:rsid w:val="006B6ECC"/>
    <w:pPr>
      <w:spacing w:after="200" w:line="276" w:lineRule="auto"/>
    </w:pPr>
  </w:style>
  <w:style w:type="paragraph" w:styleId="aff1">
    <w:name w:val="table of figures"/>
    <w:basedOn w:val="a"/>
    <w:next w:val="a"/>
    <w:uiPriority w:val="99"/>
    <w:unhideWhenUsed/>
    <w:qFormat/>
    <w:rsid w:val="006B6ECC"/>
  </w:style>
  <w:style w:type="paragraph" w:customStyle="1" w:styleId="Style2">
    <w:name w:val="Style2"/>
    <w:basedOn w:val="a"/>
    <w:uiPriority w:val="99"/>
    <w:qFormat/>
    <w:rsid w:val="006B6ECC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qFormat/>
    <w:rsid w:val="006B6ECC"/>
    <w:pPr>
      <w:spacing w:line="322" w:lineRule="exact"/>
      <w:ind w:firstLine="845"/>
    </w:pPr>
  </w:style>
  <w:style w:type="paragraph" w:customStyle="1" w:styleId="Style4">
    <w:name w:val="Style4"/>
    <w:basedOn w:val="a"/>
    <w:uiPriority w:val="99"/>
    <w:qFormat/>
    <w:rsid w:val="006B6ECC"/>
    <w:pPr>
      <w:spacing w:line="322" w:lineRule="exact"/>
      <w:ind w:firstLine="845"/>
      <w:jc w:val="both"/>
    </w:pPr>
  </w:style>
  <w:style w:type="paragraph" w:customStyle="1" w:styleId="Style7">
    <w:name w:val="Style7"/>
    <w:basedOn w:val="a"/>
    <w:uiPriority w:val="99"/>
    <w:qFormat/>
    <w:rsid w:val="006B6ECC"/>
    <w:pPr>
      <w:spacing w:line="317" w:lineRule="exact"/>
      <w:ind w:firstLine="845"/>
    </w:pPr>
  </w:style>
  <w:style w:type="paragraph" w:customStyle="1" w:styleId="Style8">
    <w:name w:val="Style8"/>
    <w:basedOn w:val="a"/>
    <w:uiPriority w:val="99"/>
    <w:qFormat/>
    <w:rsid w:val="006B6ECC"/>
    <w:pPr>
      <w:spacing w:line="326" w:lineRule="exact"/>
      <w:ind w:firstLine="965"/>
    </w:pPr>
  </w:style>
  <w:style w:type="paragraph" w:customStyle="1" w:styleId="Style1">
    <w:name w:val="Style1"/>
    <w:basedOn w:val="a"/>
    <w:uiPriority w:val="99"/>
    <w:qFormat/>
    <w:rsid w:val="006B6ECC"/>
    <w:pPr>
      <w:spacing w:line="326" w:lineRule="exact"/>
      <w:ind w:firstLine="326"/>
    </w:pPr>
  </w:style>
  <w:style w:type="paragraph" w:customStyle="1" w:styleId="Style5">
    <w:name w:val="Style5"/>
    <w:basedOn w:val="a"/>
    <w:uiPriority w:val="99"/>
    <w:qFormat/>
    <w:rsid w:val="006B6ECC"/>
    <w:pPr>
      <w:spacing w:line="326" w:lineRule="exact"/>
      <w:ind w:firstLine="552"/>
    </w:pPr>
  </w:style>
  <w:style w:type="paragraph" w:customStyle="1" w:styleId="ConsPlusNormal0">
    <w:name w:val="ConsPlusNormal"/>
    <w:link w:val="ConsPlusNormal"/>
    <w:qFormat/>
    <w:rsid w:val="006B6ECC"/>
    <w:pPr>
      <w:widowControl w:val="0"/>
    </w:pPr>
    <w:rPr>
      <w:rFonts w:eastAsia="Times New Roman" w:cs="Calibri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B6ECC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2">
    <w:name w:val="Колонтитул"/>
    <w:basedOn w:val="a"/>
    <w:qFormat/>
    <w:rsid w:val="006B6ECC"/>
  </w:style>
  <w:style w:type="paragraph" w:customStyle="1" w:styleId="14">
    <w:name w:val="Верхний колонтитул1"/>
    <w:basedOn w:val="a"/>
    <w:link w:val="ae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link w:val="af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0"/>
    <w:uiPriority w:val="99"/>
    <w:semiHidden/>
    <w:unhideWhenUsed/>
    <w:qFormat/>
    <w:rsid w:val="006B6ECC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qFormat/>
    <w:rsid w:val="006B6ECC"/>
    <w:pPr>
      <w:widowControl/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aff3">
    <w:name w:val="Абзац_письма"/>
    <w:basedOn w:val="a"/>
    <w:qFormat/>
    <w:rsid w:val="006B6EC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qFormat/>
    <w:rsid w:val="006B6ECC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6B6ECC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6B6ECC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qFormat/>
    <w:rsid w:val="006B6ECC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6B6ECC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16">
    <w:name w:val="Текст сноски1"/>
    <w:basedOn w:val="a"/>
    <w:link w:val="af2"/>
    <w:uiPriority w:val="99"/>
    <w:semiHidden/>
    <w:unhideWhenUsed/>
    <w:rsid w:val="006B6ECC"/>
    <w:pPr>
      <w:widowControl/>
    </w:pPr>
    <w:rPr>
      <w:rFonts w:asciiTheme="minorHAnsi" w:eastAsiaTheme="minorHAnsi" w:hAnsiTheme="minorHAnsi"/>
      <w:sz w:val="20"/>
      <w:szCs w:val="20"/>
      <w:lang w:eastAsia="en-US"/>
    </w:rPr>
  </w:style>
  <w:style w:type="paragraph" w:customStyle="1" w:styleId="aff4">
    <w:name w:val="Содержимое таблицы"/>
    <w:basedOn w:val="a"/>
    <w:qFormat/>
    <w:rsid w:val="006B6ECC"/>
    <w:pPr>
      <w:suppressLineNumbers/>
    </w:pPr>
  </w:style>
  <w:style w:type="paragraph" w:customStyle="1" w:styleId="aff5">
    <w:name w:val="Заголовок таблицы"/>
    <w:basedOn w:val="aff4"/>
    <w:qFormat/>
    <w:rsid w:val="006B6ECC"/>
    <w:pPr>
      <w:jc w:val="center"/>
    </w:pPr>
    <w:rPr>
      <w:b/>
      <w:bCs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0A343A"/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0A343A"/>
    <w:rPr>
      <w:b/>
      <w:bCs/>
    </w:rPr>
  </w:style>
  <w:style w:type="table" w:customStyle="1" w:styleId="PlainTable1">
    <w:name w:val="Plain Table 1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B6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611">
    <w:name w:val="Заголовок 6 Знак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Заголовок 1 Знак1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rsid w:val="006B6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Заголовок 3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Заголовок 4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1">
    <w:name w:val="Заголовок 5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6">
    <w:name w:val="Table Grid"/>
    <w:basedOn w:val="a1"/>
    <w:uiPriority w:val="59"/>
    <w:rsid w:val="006B6E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60A15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0A15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60A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60A1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iceouttxtviewinfo">
    <w:name w:val="iceouttxt viewinfo"/>
    <w:basedOn w:val="a0"/>
    <w:rsid w:val="00F60A15"/>
    <w:rPr>
      <w:rFonts w:cs="Times New Roman"/>
    </w:rPr>
  </w:style>
  <w:style w:type="paragraph" w:styleId="aff7">
    <w:name w:val="header"/>
    <w:basedOn w:val="a"/>
    <w:link w:val="1a"/>
    <w:uiPriority w:val="99"/>
    <w:unhideWhenUsed/>
    <w:rsid w:val="007A72AD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7"/>
    <w:uiPriority w:val="99"/>
    <w:semiHidden/>
    <w:rsid w:val="007A72AD"/>
    <w:rPr>
      <w:rFonts w:ascii="Sylfaen" w:eastAsiaTheme="minorEastAsia" w:hAnsi="Sylfaen" w:cs="Arial"/>
      <w:sz w:val="24"/>
      <w:szCs w:val="24"/>
      <w:lang w:eastAsia="ru-RU"/>
    </w:rPr>
  </w:style>
  <w:style w:type="paragraph" w:styleId="aff8">
    <w:name w:val="footer"/>
    <w:basedOn w:val="a"/>
    <w:link w:val="1b"/>
    <w:uiPriority w:val="99"/>
    <w:semiHidden/>
    <w:unhideWhenUsed/>
    <w:rsid w:val="007A72AD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8"/>
    <w:uiPriority w:val="99"/>
    <w:semiHidden/>
    <w:rsid w:val="007A72AD"/>
    <w:rPr>
      <w:rFonts w:ascii="Sylfaen" w:eastAsiaTheme="minorEastAsia" w:hAnsi="Sylfaen" w:cs="Arial"/>
      <w:sz w:val="24"/>
      <w:szCs w:val="24"/>
      <w:lang w:eastAsia="ru-RU"/>
    </w:rPr>
  </w:style>
  <w:style w:type="character" w:customStyle="1" w:styleId="62">
    <w:name w:val="Заголовок 6 Знак2"/>
    <w:basedOn w:val="a0"/>
    <w:link w:val="6"/>
    <w:uiPriority w:val="9"/>
    <w:semiHidden/>
    <w:rsid w:val="005115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CC"/>
    <w:pPr>
      <w:widowControl w:val="0"/>
    </w:pPr>
    <w:rPr>
      <w:rFonts w:ascii="Sylfaen" w:eastAsiaTheme="minorEastAsia" w:hAnsi="Sylfae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0A15"/>
    <w:pPr>
      <w:keepNext/>
      <w:widowControl/>
      <w:suppressAutoHyphens w:val="0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0A15"/>
    <w:pPr>
      <w:keepNext/>
      <w:widowControl/>
      <w:suppressAutoHyphens w:val="0"/>
      <w:outlineLvl w:val="2"/>
    </w:pPr>
    <w:rPr>
      <w:rFonts w:ascii="Times New Roman" w:eastAsia="PMingLiU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60A15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F60A15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6">
    <w:name w:val="heading 6"/>
    <w:basedOn w:val="a"/>
    <w:next w:val="a"/>
    <w:link w:val="62"/>
    <w:uiPriority w:val="9"/>
    <w:semiHidden/>
    <w:unhideWhenUsed/>
    <w:qFormat/>
    <w:rsid w:val="005115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B6EC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6B6ECC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B6EC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B6EC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B6EC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B6EC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6B6E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B6EC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B6EC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B6EC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B6ECC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B6ECC"/>
    <w:rPr>
      <w:sz w:val="24"/>
      <w:szCs w:val="24"/>
    </w:rPr>
  </w:style>
  <w:style w:type="character" w:customStyle="1" w:styleId="QuoteChar">
    <w:name w:val="Quote Char"/>
    <w:uiPriority w:val="29"/>
    <w:qFormat/>
    <w:rsid w:val="006B6ECC"/>
    <w:rPr>
      <w:i/>
    </w:rPr>
  </w:style>
  <w:style w:type="character" w:customStyle="1" w:styleId="IntenseQuoteChar">
    <w:name w:val="Intense Quote Char"/>
    <w:uiPriority w:val="30"/>
    <w:qFormat/>
    <w:rsid w:val="006B6ECC"/>
    <w:rPr>
      <w:i/>
    </w:rPr>
  </w:style>
  <w:style w:type="character" w:customStyle="1" w:styleId="EndnoteTextChar">
    <w:name w:val="Endnote Text Char"/>
    <w:uiPriority w:val="99"/>
    <w:qFormat/>
    <w:rsid w:val="006B6ECC"/>
    <w:rPr>
      <w:sz w:val="20"/>
    </w:rPr>
  </w:style>
  <w:style w:type="character" w:customStyle="1" w:styleId="2">
    <w:name w:val="Заголовок 2 Знак"/>
    <w:basedOn w:val="a0"/>
    <w:link w:val="21"/>
    <w:uiPriority w:val="9"/>
    <w:qFormat/>
    <w:rsid w:val="006B6ECC"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0"/>
    <w:uiPriority w:val="9"/>
    <w:qFormat/>
    <w:rsid w:val="006B6EC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qFormat/>
    <w:rsid w:val="006B6E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qFormat/>
    <w:rsid w:val="006B6EC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qFormat/>
    <w:rsid w:val="006B6EC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6B6ECC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6B6ECC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6B6ECC"/>
    <w:rPr>
      <w:i/>
    </w:rPr>
  </w:style>
  <w:style w:type="character" w:customStyle="1" w:styleId="a7">
    <w:name w:val="Выделенная цитата Знак"/>
    <w:link w:val="a8"/>
    <w:uiPriority w:val="30"/>
    <w:qFormat/>
    <w:rsid w:val="006B6ECC"/>
    <w:rPr>
      <w:i/>
    </w:rPr>
  </w:style>
  <w:style w:type="character" w:customStyle="1" w:styleId="HeaderChar">
    <w:name w:val="Header Char"/>
    <w:basedOn w:val="a0"/>
    <w:uiPriority w:val="99"/>
    <w:qFormat/>
    <w:rsid w:val="006B6ECC"/>
  </w:style>
  <w:style w:type="character" w:customStyle="1" w:styleId="FooterChar">
    <w:name w:val="Footer Char"/>
    <w:basedOn w:val="a0"/>
    <w:uiPriority w:val="99"/>
    <w:qFormat/>
    <w:rsid w:val="006B6ECC"/>
  </w:style>
  <w:style w:type="character" w:customStyle="1" w:styleId="CaptionChar">
    <w:name w:val="Caption Char"/>
    <w:uiPriority w:val="99"/>
    <w:qFormat/>
    <w:rsid w:val="006B6ECC"/>
  </w:style>
  <w:style w:type="character" w:styleId="a9">
    <w:name w:val="Hyperlink"/>
    <w:uiPriority w:val="99"/>
    <w:unhideWhenUsed/>
    <w:rsid w:val="006B6EC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6B6ECC"/>
    <w:rPr>
      <w:sz w:val="18"/>
    </w:rPr>
  </w:style>
  <w:style w:type="character" w:customStyle="1" w:styleId="aa">
    <w:name w:val="Текст концевой сноски Знак"/>
    <w:link w:val="12"/>
    <w:uiPriority w:val="99"/>
    <w:qFormat/>
    <w:rsid w:val="006B6ECC"/>
    <w:rPr>
      <w:sz w:val="20"/>
    </w:rPr>
  </w:style>
  <w:style w:type="character" w:customStyle="1" w:styleId="ab">
    <w:name w:val="Символ концевой сноски"/>
    <w:uiPriority w:val="99"/>
    <w:semiHidden/>
    <w:unhideWhenUsed/>
    <w:qFormat/>
    <w:rsid w:val="006B6ECC"/>
    <w:rPr>
      <w:vertAlign w:val="superscript"/>
    </w:rPr>
  </w:style>
  <w:style w:type="character" w:customStyle="1" w:styleId="13">
    <w:name w:val="Знак концевой сноски1"/>
    <w:rsid w:val="006B6ECC"/>
    <w:rPr>
      <w:vertAlign w:val="superscript"/>
    </w:rPr>
  </w:style>
  <w:style w:type="character" w:customStyle="1" w:styleId="FontStyle12">
    <w:name w:val="Font Style12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qFormat/>
    <w:rsid w:val="006B6ECC"/>
    <w:rPr>
      <w:rFonts w:ascii="Sylfaen" w:hAnsi="Sylfaen" w:cs="Sylfae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6B6ECC"/>
    <w:rPr>
      <w:rFonts w:ascii="Sylfaen" w:hAnsi="Sylfaen" w:cs="Sylfaen"/>
      <w:sz w:val="28"/>
      <w:szCs w:val="28"/>
    </w:rPr>
  </w:style>
  <w:style w:type="character" w:customStyle="1" w:styleId="FontStyle14">
    <w:name w:val="Font Style14"/>
    <w:basedOn w:val="a0"/>
    <w:uiPriority w:val="99"/>
    <w:qFormat/>
    <w:rsid w:val="006B6ECC"/>
    <w:rPr>
      <w:rFonts w:ascii="Sylfaen" w:hAnsi="Sylfaen" w:cs="Sylfaen"/>
      <w:spacing w:val="-10"/>
      <w:sz w:val="28"/>
      <w:szCs w:val="28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qFormat/>
    <w:rsid w:val="006B6ECC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qFormat/>
    <w:rsid w:val="006B6ECC"/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Верхний колонтитул Знак"/>
    <w:basedOn w:val="a0"/>
    <w:link w:val="14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15"/>
    <w:uiPriority w:val="99"/>
    <w:qFormat/>
    <w:rsid w:val="006B6ECC"/>
    <w:rPr>
      <w:rFonts w:ascii="Sylfaen" w:eastAsiaTheme="minorEastAsia" w:hAnsi="Sylfae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6B6E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сноски Знак"/>
    <w:basedOn w:val="a0"/>
    <w:link w:val="16"/>
    <w:uiPriority w:val="99"/>
    <w:semiHidden/>
    <w:qFormat/>
    <w:rsid w:val="006B6ECC"/>
    <w:rPr>
      <w:sz w:val="20"/>
      <w:szCs w:val="20"/>
    </w:rPr>
  </w:style>
  <w:style w:type="character" w:customStyle="1" w:styleId="af3">
    <w:name w:val="Символ сноски"/>
    <w:uiPriority w:val="99"/>
    <w:semiHidden/>
    <w:unhideWhenUsed/>
    <w:qFormat/>
    <w:rsid w:val="006B6ECC"/>
    <w:rPr>
      <w:vertAlign w:val="superscript"/>
    </w:rPr>
  </w:style>
  <w:style w:type="character" w:customStyle="1" w:styleId="17">
    <w:name w:val="Знак сноски1"/>
    <w:rsid w:val="006B6ECC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qFormat/>
    <w:rsid w:val="000A343A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qFormat/>
    <w:rsid w:val="000A343A"/>
    <w:rPr>
      <w:rFonts w:ascii="Sylfaen" w:eastAsiaTheme="minorEastAsia" w:hAnsi="Sylfaen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qFormat/>
    <w:rsid w:val="000A343A"/>
    <w:rPr>
      <w:rFonts w:ascii="Sylfaen" w:eastAsiaTheme="minorEastAsia" w:hAnsi="Sylfaen" w:cs="Arial"/>
      <w:b/>
      <w:bCs/>
      <w:sz w:val="20"/>
      <w:szCs w:val="20"/>
      <w:lang w:eastAsia="ru-RU"/>
    </w:rPr>
  </w:style>
  <w:style w:type="paragraph" w:customStyle="1" w:styleId="af9">
    <w:name w:val="Заголовок"/>
    <w:basedOn w:val="a"/>
    <w:next w:val="afa"/>
    <w:qFormat/>
    <w:rsid w:val="006B6EC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a">
    <w:name w:val="Body Text"/>
    <w:basedOn w:val="a"/>
    <w:rsid w:val="006B6ECC"/>
    <w:pPr>
      <w:spacing w:after="140" w:line="276" w:lineRule="auto"/>
    </w:pPr>
  </w:style>
  <w:style w:type="paragraph" w:styleId="afb">
    <w:name w:val="List"/>
    <w:basedOn w:val="afa"/>
    <w:rsid w:val="006B6ECC"/>
    <w:rPr>
      <w:rFonts w:cs="Noto Sans Devanagari"/>
    </w:rPr>
  </w:style>
  <w:style w:type="paragraph" w:customStyle="1" w:styleId="18">
    <w:name w:val="Название объекта1"/>
    <w:basedOn w:val="a"/>
    <w:qFormat/>
    <w:rsid w:val="006B6ECC"/>
    <w:pPr>
      <w:suppressLineNumbers/>
      <w:spacing w:before="120" w:after="120"/>
    </w:pPr>
    <w:rPr>
      <w:rFonts w:cs="Noto Sans Devanagari"/>
      <w:i/>
      <w:iCs/>
    </w:rPr>
  </w:style>
  <w:style w:type="paragraph" w:styleId="afc">
    <w:name w:val="index heading"/>
    <w:basedOn w:val="af9"/>
    <w:qFormat/>
    <w:rsid w:val="006B6ECC"/>
  </w:style>
  <w:style w:type="paragraph" w:styleId="afd">
    <w:name w:val="caption"/>
    <w:basedOn w:val="a"/>
    <w:next w:val="a"/>
    <w:uiPriority w:val="35"/>
    <w:semiHidden/>
    <w:unhideWhenUsed/>
    <w:qFormat/>
    <w:rsid w:val="006B6ECC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fa"/>
    <w:link w:val="a3"/>
    <w:uiPriority w:val="10"/>
    <w:qFormat/>
    <w:rsid w:val="006B6ECC"/>
    <w:pPr>
      <w:spacing w:before="300" w:after="200"/>
      <w:contextualSpacing/>
    </w:pPr>
    <w:rPr>
      <w:sz w:val="48"/>
      <w:szCs w:val="48"/>
    </w:rPr>
  </w:style>
  <w:style w:type="paragraph" w:styleId="afe">
    <w:name w:val="List Paragraph"/>
    <w:basedOn w:val="a"/>
    <w:uiPriority w:val="34"/>
    <w:qFormat/>
    <w:rsid w:val="006B6ECC"/>
    <w:pPr>
      <w:ind w:left="720"/>
      <w:contextualSpacing/>
    </w:pPr>
  </w:style>
  <w:style w:type="paragraph" w:styleId="aff">
    <w:name w:val="No Spacing"/>
    <w:uiPriority w:val="1"/>
    <w:qFormat/>
    <w:rsid w:val="006B6ECC"/>
  </w:style>
  <w:style w:type="paragraph" w:styleId="a6">
    <w:name w:val="Subtitle"/>
    <w:basedOn w:val="a"/>
    <w:next w:val="a"/>
    <w:link w:val="a5"/>
    <w:uiPriority w:val="11"/>
    <w:qFormat/>
    <w:rsid w:val="006B6ECC"/>
    <w:pPr>
      <w:spacing w:before="200" w:after="200"/>
    </w:pPr>
  </w:style>
  <w:style w:type="paragraph" w:styleId="22">
    <w:name w:val="Quote"/>
    <w:basedOn w:val="a"/>
    <w:next w:val="a"/>
    <w:link w:val="20"/>
    <w:uiPriority w:val="29"/>
    <w:qFormat/>
    <w:rsid w:val="006B6ECC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6B6E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2">
    <w:name w:val="Текст концевой сноски1"/>
    <w:basedOn w:val="a"/>
    <w:link w:val="aa"/>
    <w:uiPriority w:val="99"/>
    <w:semiHidden/>
    <w:unhideWhenUsed/>
    <w:rsid w:val="006B6ECC"/>
    <w:rPr>
      <w:sz w:val="20"/>
    </w:rPr>
  </w:style>
  <w:style w:type="paragraph" w:customStyle="1" w:styleId="110">
    <w:name w:val="Оглавление 11"/>
    <w:basedOn w:val="a"/>
    <w:next w:val="a"/>
    <w:uiPriority w:val="39"/>
    <w:unhideWhenUsed/>
    <w:rsid w:val="006B6ECC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6B6ECC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6B6ECC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6B6ECC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6B6ECC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6B6ECC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6B6ECC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6B6ECC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6B6ECC"/>
    <w:pPr>
      <w:spacing w:after="57"/>
      <w:ind w:left="2268"/>
    </w:pPr>
  </w:style>
  <w:style w:type="paragraph" w:customStyle="1" w:styleId="19">
    <w:name w:val="Указатель1"/>
    <w:basedOn w:val="af9"/>
    <w:rsid w:val="006B6ECC"/>
  </w:style>
  <w:style w:type="paragraph" w:styleId="aff0">
    <w:name w:val="TOC Heading"/>
    <w:uiPriority w:val="39"/>
    <w:unhideWhenUsed/>
    <w:rsid w:val="006B6ECC"/>
    <w:pPr>
      <w:spacing w:after="200" w:line="276" w:lineRule="auto"/>
    </w:pPr>
  </w:style>
  <w:style w:type="paragraph" w:styleId="aff1">
    <w:name w:val="table of figures"/>
    <w:basedOn w:val="a"/>
    <w:next w:val="a"/>
    <w:uiPriority w:val="99"/>
    <w:unhideWhenUsed/>
    <w:qFormat/>
    <w:rsid w:val="006B6ECC"/>
  </w:style>
  <w:style w:type="paragraph" w:customStyle="1" w:styleId="Style2">
    <w:name w:val="Style2"/>
    <w:basedOn w:val="a"/>
    <w:uiPriority w:val="99"/>
    <w:qFormat/>
    <w:rsid w:val="006B6ECC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qFormat/>
    <w:rsid w:val="006B6ECC"/>
    <w:pPr>
      <w:spacing w:line="322" w:lineRule="exact"/>
      <w:ind w:firstLine="845"/>
    </w:pPr>
  </w:style>
  <w:style w:type="paragraph" w:customStyle="1" w:styleId="Style4">
    <w:name w:val="Style4"/>
    <w:basedOn w:val="a"/>
    <w:uiPriority w:val="99"/>
    <w:qFormat/>
    <w:rsid w:val="006B6ECC"/>
    <w:pPr>
      <w:spacing w:line="322" w:lineRule="exact"/>
      <w:ind w:firstLine="845"/>
      <w:jc w:val="both"/>
    </w:pPr>
  </w:style>
  <w:style w:type="paragraph" w:customStyle="1" w:styleId="Style7">
    <w:name w:val="Style7"/>
    <w:basedOn w:val="a"/>
    <w:uiPriority w:val="99"/>
    <w:qFormat/>
    <w:rsid w:val="006B6ECC"/>
    <w:pPr>
      <w:spacing w:line="317" w:lineRule="exact"/>
      <w:ind w:firstLine="845"/>
    </w:pPr>
  </w:style>
  <w:style w:type="paragraph" w:customStyle="1" w:styleId="Style8">
    <w:name w:val="Style8"/>
    <w:basedOn w:val="a"/>
    <w:uiPriority w:val="99"/>
    <w:qFormat/>
    <w:rsid w:val="006B6ECC"/>
    <w:pPr>
      <w:spacing w:line="326" w:lineRule="exact"/>
      <w:ind w:firstLine="965"/>
    </w:pPr>
  </w:style>
  <w:style w:type="paragraph" w:customStyle="1" w:styleId="Style1">
    <w:name w:val="Style1"/>
    <w:basedOn w:val="a"/>
    <w:uiPriority w:val="99"/>
    <w:qFormat/>
    <w:rsid w:val="006B6ECC"/>
    <w:pPr>
      <w:spacing w:line="326" w:lineRule="exact"/>
      <w:ind w:firstLine="326"/>
    </w:pPr>
  </w:style>
  <w:style w:type="paragraph" w:customStyle="1" w:styleId="Style5">
    <w:name w:val="Style5"/>
    <w:basedOn w:val="a"/>
    <w:uiPriority w:val="99"/>
    <w:qFormat/>
    <w:rsid w:val="006B6ECC"/>
    <w:pPr>
      <w:spacing w:line="326" w:lineRule="exact"/>
      <w:ind w:firstLine="552"/>
    </w:pPr>
  </w:style>
  <w:style w:type="paragraph" w:customStyle="1" w:styleId="ConsPlusNormal0">
    <w:name w:val="ConsPlusNormal"/>
    <w:link w:val="ConsPlusNormal"/>
    <w:qFormat/>
    <w:rsid w:val="006B6ECC"/>
    <w:pPr>
      <w:widowControl w:val="0"/>
    </w:pPr>
    <w:rPr>
      <w:rFonts w:eastAsia="Times New Roman" w:cs="Calibri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B6ECC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2">
    <w:name w:val="Колонтитул"/>
    <w:basedOn w:val="a"/>
    <w:qFormat/>
    <w:rsid w:val="006B6ECC"/>
  </w:style>
  <w:style w:type="paragraph" w:customStyle="1" w:styleId="14">
    <w:name w:val="Верхний колонтитул1"/>
    <w:basedOn w:val="a"/>
    <w:link w:val="ae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link w:val="af"/>
    <w:uiPriority w:val="99"/>
    <w:unhideWhenUsed/>
    <w:rsid w:val="006B6ECC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0"/>
    <w:uiPriority w:val="99"/>
    <w:semiHidden/>
    <w:unhideWhenUsed/>
    <w:qFormat/>
    <w:rsid w:val="006B6ECC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qFormat/>
    <w:rsid w:val="006B6ECC"/>
    <w:pPr>
      <w:widowControl/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aff3">
    <w:name w:val="Абзац_письма"/>
    <w:basedOn w:val="a"/>
    <w:qFormat/>
    <w:rsid w:val="006B6EC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qFormat/>
    <w:rsid w:val="006B6ECC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6B6ECC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qFormat/>
    <w:rsid w:val="006B6EC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6B6ECC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qFormat/>
    <w:rsid w:val="006B6ECC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6B6ECC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16">
    <w:name w:val="Текст сноски1"/>
    <w:basedOn w:val="a"/>
    <w:link w:val="af2"/>
    <w:uiPriority w:val="99"/>
    <w:semiHidden/>
    <w:unhideWhenUsed/>
    <w:rsid w:val="006B6ECC"/>
    <w:pPr>
      <w:widowControl/>
    </w:pPr>
    <w:rPr>
      <w:rFonts w:asciiTheme="minorHAnsi" w:eastAsiaTheme="minorHAnsi" w:hAnsiTheme="minorHAnsi"/>
      <w:sz w:val="20"/>
      <w:szCs w:val="20"/>
      <w:lang w:eastAsia="en-US"/>
    </w:rPr>
  </w:style>
  <w:style w:type="paragraph" w:customStyle="1" w:styleId="aff4">
    <w:name w:val="Содержимое таблицы"/>
    <w:basedOn w:val="a"/>
    <w:qFormat/>
    <w:rsid w:val="006B6ECC"/>
    <w:pPr>
      <w:suppressLineNumbers/>
    </w:pPr>
  </w:style>
  <w:style w:type="paragraph" w:customStyle="1" w:styleId="aff5">
    <w:name w:val="Заголовок таблицы"/>
    <w:basedOn w:val="aff4"/>
    <w:qFormat/>
    <w:rsid w:val="006B6ECC"/>
    <w:pPr>
      <w:jc w:val="center"/>
    </w:pPr>
    <w:rPr>
      <w:b/>
      <w:bCs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0A343A"/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0A343A"/>
    <w:rPr>
      <w:b/>
      <w:bCs/>
    </w:rPr>
  </w:style>
  <w:style w:type="table" w:customStyle="1" w:styleId="PlainTable1">
    <w:name w:val="Plain Table 1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B6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611">
    <w:name w:val="Заголовок 6 Знак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Заголовок 1 Знак1"/>
    <w:basedOn w:val="a1"/>
    <w:uiPriority w:val="59"/>
    <w:rsid w:val="006B6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rsid w:val="006B6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Заголовок 3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Заголовок 4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1">
    <w:name w:val="Заголовок 5 Знак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B6E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6E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B6E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6B6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6">
    <w:name w:val="Table Grid"/>
    <w:basedOn w:val="a1"/>
    <w:uiPriority w:val="59"/>
    <w:rsid w:val="006B6E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60A15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0A15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60A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60A1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iceouttxtviewinfo">
    <w:name w:val="iceouttxt viewinfo"/>
    <w:basedOn w:val="a0"/>
    <w:rsid w:val="00F60A15"/>
    <w:rPr>
      <w:rFonts w:cs="Times New Roman"/>
    </w:rPr>
  </w:style>
  <w:style w:type="paragraph" w:styleId="aff7">
    <w:name w:val="header"/>
    <w:basedOn w:val="a"/>
    <w:link w:val="1a"/>
    <w:uiPriority w:val="99"/>
    <w:unhideWhenUsed/>
    <w:rsid w:val="007A72AD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7"/>
    <w:uiPriority w:val="99"/>
    <w:semiHidden/>
    <w:rsid w:val="007A72AD"/>
    <w:rPr>
      <w:rFonts w:ascii="Sylfaen" w:eastAsiaTheme="minorEastAsia" w:hAnsi="Sylfaen" w:cs="Arial"/>
      <w:sz w:val="24"/>
      <w:szCs w:val="24"/>
      <w:lang w:eastAsia="ru-RU"/>
    </w:rPr>
  </w:style>
  <w:style w:type="paragraph" w:styleId="aff8">
    <w:name w:val="footer"/>
    <w:basedOn w:val="a"/>
    <w:link w:val="1b"/>
    <w:uiPriority w:val="99"/>
    <w:semiHidden/>
    <w:unhideWhenUsed/>
    <w:rsid w:val="007A72AD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8"/>
    <w:uiPriority w:val="99"/>
    <w:semiHidden/>
    <w:rsid w:val="007A72AD"/>
    <w:rPr>
      <w:rFonts w:ascii="Sylfaen" w:eastAsiaTheme="minorEastAsia" w:hAnsi="Sylfaen" w:cs="Arial"/>
      <w:sz w:val="24"/>
      <w:szCs w:val="24"/>
      <w:lang w:eastAsia="ru-RU"/>
    </w:rPr>
  </w:style>
  <w:style w:type="character" w:customStyle="1" w:styleId="62">
    <w:name w:val="Заголовок 6 Знак2"/>
    <w:basedOn w:val="a0"/>
    <w:link w:val="6"/>
    <w:uiPriority w:val="9"/>
    <w:semiHidden/>
    <w:rsid w:val="005115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18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26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9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21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34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2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4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0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0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9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1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54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62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24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32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0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5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53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8" Type="http://schemas.openxmlformats.org/officeDocument/2006/relationships/hyperlink" Target="consultantplus://offline/ref=A8D2407ABFD50DC7E34EA3844E9FDC90F1366CCA3ABE3F4F957AFE2EEB0B62B7F63D3C86926C60BCA3BF4F0A784BS8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6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7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61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10" Type="http://schemas.openxmlformats.org/officeDocument/2006/relationships/hyperlink" Target="consultantplus://offline/ref=054F48E56F29D0C5F5C4AA288C644FA1A58303A6F45F57B14A0EE1C9B6FA56F35E9D32403589C41ADC21E733D4q7gBN" TargetMode="External"/><Relationship Id="rId1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4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52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60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4F48E56F29D0C5F5C4AA288C644FA1A08508AEF55057B14A0EE1C9B6FA56F35E9D32403589C41ADC21E733D4q7gBN" TargetMode="External"/><Relationship Id="rId14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7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30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35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8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56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64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17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3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38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6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59" Type="http://schemas.openxmlformats.org/officeDocument/2006/relationships/hyperlink" Target="consultantplus://offline/ref=A8D2407ABFD50DC7E34EA3844E9FDC90F1366CCA3ABE3F4F957AFE2EEB0B62B7F63D3C86926C60BCA3BF4F0A784BS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7EDF-4B63-4FA7-A18E-B4E121F6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25</Pages>
  <Words>7359</Words>
  <Characters>41951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7</cp:revision>
  <cp:lastPrinted>2024-11-20T07:29:00Z</cp:lastPrinted>
  <dcterms:created xsi:type="dcterms:W3CDTF">2024-12-02T11:48:00Z</dcterms:created>
  <dcterms:modified xsi:type="dcterms:W3CDTF">2024-12-27T08:09:00Z</dcterms:modified>
  <dc:language>ru-RU</dc:language>
</cp:coreProperties>
</file>