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E5" w:rsidRDefault="00906FE5" w:rsidP="00906FE5">
      <w:pPr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</w:p>
    <w:p w:rsidR="00906FE5" w:rsidRDefault="00906FE5" w:rsidP="00906FE5">
      <w:pPr>
        <w:jc w:val="center"/>
        <w:rPr>
          <w:rFonts w:ascii="Arial" w:hAnsi="Arial" w:cs="Arial"/>
          <w:b/>
          <w:spacing w:val="40"/>
        </w:rPr>
      </w:pPr>
    </w:p>
    <w:p w:rsidR="00906FE5" w:rsidRDefault="00906FE5" w:rsidP="00906FE5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906FE5" w:rsidRDefault="00906FE5" w:rsidP="00906FE5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АЛЕКСЕЕВСКОГО СЕЛЬСКОГО ПОСЕЛЕНИЯ МУНИЦИПАЛЬНОГО РАЙОНА «КОРОЧАНСКИЙ РАЙОН»</w:t>
      </w:r>
    </w:p>
    <w:p w:rsidR="00906FE5" w:rsidRDefault="00906FE5" w:rsidP="00906FE5">
      <w:pPr>
        <w:jc w:val="center"/>
        <w:rPr>
          <w:rFonts w:ascii="Arial" w:hAnsi="Arial" w:cs="Arial"/>
          <w:b/>
          <w:sz w:val="32"/>
          <w:szCs w:val="32"/>
        </w:rPr>
      </w:pPr>
    </w:p>
    <w:p w:rsidR="00906FE5" w:rsidRDefault="00906FE5" w:rsidP="00906FE5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906FE5" w:rsidRDefault="00906FE5" w:rsidP="00906FE5">
      <w:pPr>
        <w:jc w:val="center"/>
        <w:rPr>
          <w:rFonts w:ascii="Arial" w:hAnsi="Arial" w:cs="Arial"/>
          <w:b/>
          <w:sz w:val="17"/>
          <w:szCs w:val="17"/>
        </w:rPr>
      </w:pPr>
    </w:p>
    <w:p w:rsidR="00906FE5" w:rsidRDefault="00906FE5" w:rsidP="00906FE5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Алексеевка</w:t>
      </w:r>
    </w:p>
    <w:p w:rsidR="00906FE5" w:rsidRPr="0002210E" w:rsidRDefault="00906FE5" w:rsidP="00906FE5">
      <w:pPr>
        <w:jc w:val="center"/>
        <w:rPr>
          <w:rFonts w:ascii="Arial" w:hAnsi="Arial" w:cs="Arial"/>
          <w:b/>
          <w:sz w:val="32"/>
          <w:szCs w:val="32"/>
        </w:rPr>
      </w:pPr>
    </w:p>
    <w:p w:rsidR="00906FE5" w:rsidRDefault="00AE0545" w:rsidP="00906FE5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04 августа </w:t>
      </w:r>
      <w:r w:rsidR="00906FE5">
        <w:rPr>
          <w:rFonts w:ascii="Arial" w:hAnsi="Arial" w:cs="Arial"/>
          <w:b/>
          <w:sz w:val="18"/>
          <w:szCs w:val="18"/>
        </w:rPr>
        <w:t>2020 г</w:t>
      </w:r>
      <w:r w:rsidR="00906FE5">
        <w:rPr>
          <w:rFonts w:ascii="Arial" w:hAnsi="Arial" w:cs="Arial"/>
          <w:b/>
          <w:sz w:val="18"/>
          <w:szCs w:val="18"/>
        </w:rPr>
        <w:tab/>
      </w:r>
      <w:r w:rsidR="00906FE5">
        <w:rPr>
          <w:rFonts w:ascii="Arial" w:hAnsi="Arial" w:cs="Arial"/>
          <w:b/>
          <w:sz w:val="18"/>
          <w:szCs w:val="18"/>
        </w:rPr>
        <w:tab/>
      </w:r>
      <w:r w:rsidR="00906FE5">
        <w:rPr>
          <w:rFonts w:ascii="Arial" w:hAnsi="Arial" w:cs="Arial"/>
          <w:b/>
          <w:sz w:val="18"/>
          <w:szCs w:val="18"/>
        </w:rPr>
        <w:tab/>
      </w:r>
      <w:r w:rsidR="00906FE5">
        <w:rPr>
          <w:rFonts w:ascii="Arial" w:hAnsi="Arial" w:cs="Arial"/>
          <w:b/>
          <w:sz w:val="18"/>
          <w:szCs w:val="18"/>
        </w:rPr>
        <w:tab/>
      </w:r>
      <w:r w:rsidR="00906FE5">
        <w:rPr>
          <w:rFonts w:ascii="Arial" w:hAnsi="Arial" w:cs="Arial"/>
          <w:b/>
          <w:sz w:val="18"/>
          <w:szCs w:val="18"/>
        </w:rPr>
        <w:tab/>
      </w:r>
      <w:r w:rsidR="00906FE5">
        <w:rPr>
          <w:rFonts w:ascii="Arial" w:hAnsi="Arial" w:cs="Arial"/>
          <w:b/>
          <w:sz w:val="18"/>
          <w:szCs w:val="18"/>
        </w:rPr>
        <w:tab/>
      </w:r>
      <w:r w:rsidR="00906FE5">
        <w:rPr>
          <w:rFonts w:ascii="Arial" w:hAnsi="Arial" w:cs="Arial"/>
          <w:b/>
          <w:sz w:val="18"/>
          <w:szCs w:val="18"/>
        </w:rPr>
        <w:tab/>
      </w:r>
      <w:r w:rsidR="00906FE5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906FE5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>144</w:t>
      </w:r>
    </w:p>
    <w:p w:rsidR="00906FE5" w:rsidRDefault="00906FE5" w:rsidP="00906FE5">
      <w:pPr>
        <w:jc w:val="both"/>
        <w:rPr>
          <w:sz w:val="28"/>
          <w:szCs w:val="28"/>
        </w:rPr>
      </w:pPr>
    </w:p>
    <w:p w:rsidR="007C3F11" w:rsidRDefault="007C3F11" w:rsidP="007C3F11">
      <w:pPr>
        <w:jc w:val="both"/>
        <w:rPr>
          <w:b/>
          <w:sz w:val="28"/>
          <w:szCs w:val="28"/>
        </w:rPr>
      </w:pPr>
    </w:p>
    <w:p w:rsidR="007C3F11" w:rsidRDefault="007C3F11" w:rsidP="007C3F11">
      <w:pPr>
        <w:rPr>
          <w:b/>
          <w:sz w:val="28"/>
          <w:szCs w:val="28"/>
        </w:rPr>
      </w:pPr>
    </w:p>
    <w:p w:rsidR="0080438A" w:rsidRDefault="0046516E" w:rsidP="007C3F11">
      <w:pPr>
        <w:tabs>
          <w:tab w:val="left" w:pos="5387"/>
        </w:tabs>
        <w:ind w:right="53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B43ADE">
        <w:rPr>
          <w:b/>
          <w:sz w:val="28"/>
          <w:szCs w:val="28"/>
        </w:rPr>
        <w:t>Порядка ведения администрацией Алексеевского сельского поселения перечня видов муниципального контроля</w:t>
      </w:r>
    </w:p>
    <w:p w:rsidR="00B43ADE" w:rsidRDefault="00B43ADE" w:rsidP="00B43ADE">
      <w:pPr>
        <w:rPr>
          <w:b/>
          <w:sz w:val="28"/>
          <w:szCs w:val="28"/>
        </w:rPr>
      </w:pPr>
    </w:p>
    <w:p w:rsidR="00B43ADE" w:rsidRDefault="00B43ADE" w:rsidP="00B43ADE">
      <w:pPr>
        <w:rPr>
          <w:b/>
          <w:sz w:val="28"/>
          <w:szCs w:val="28"/>
        </w:rPr>
      </w:pPr>
    </w:p>
    <w:p w:rsidR="00B43ADE" w:rsidRDefault="00B43ADE" w:rsidP="00B43ADE">
      <w:pPr>
        <w:rPr>
          <w:b/>
          <w:sz w:val="28"/>
          <w:szCs w:val="28"/>
        </w:rPr>
      </w:pPr>
    </w:p>
    <w:p w:rsidR="00B43ADE" w:rsidRPr="008C16DB" w:rsidRDefault="00B43ADE" w:rsidP="00B43A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пунктом 2 части 2 статьи 5 Федерального закона</w:t>
      </w:r>
      <w:r w:rsidR="00906FE5">
        <w:rPr>
          <w:sz w:val="28"/>
          <w:szCs w:val="28"/>
        </w:rPr>
        <w:t xml:space="preserve"> </w:t>
      </w:r>
      <w:r>
        <w:rPr>
          <w:sz w:val="28"/>
          <w:szCs w:val="28"/>
        </w:rPr>
        <w:t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06FE5">
        <w:rPr>
          <w:sz w:val="28"/>
          <w:szCs w:val="28"/>
        </w:rPr>
        <w:t>,</w:t>
      </w:r>
      <w:r>
        <w:rPr>
          <w:sz w:val="28"/>
          <w:szCs w:val="28"/>
        </w:rPr>
        <w:t xml:space="preserve"> земское собрание Алексеевского сельского поселения муниципального района «Корочанский район»</w:t>
      </w:r>
      <w:r w:rsidR="00906FE5">
        <w:rPr>
          <w:sz w:val="28"/>
          <w:szCs w:val="28"/>
        </w:rPr>
        <w:t xml:space="preserve"> Белгородской области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</w:t>
      </w:r>
      <w:r>
        <w:rPr>
          <w:sz w:val="28"/>
          <w:szCs w:val="28"/>
        </w:rPr>
        <w:t>:</w:t>
      </w:r>
    </w:p>
    <w:p w:rsidR="00B43ADE" w:rsidRPr="008C16DB" w:rsidRDefault="00B43ADE" w:rsidP="00B43AD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C16DB">
        <w:rPr>
          <w:sz w:val="28"/>
          <w:szCs w:val="28"/>
        </w:rPr>
        <w:t>Утвердить прилагаемый Порядок ведения</w:t>
      </w:r>
      <w:r>
        <w:rPr>
          <w:sz w:val="28"/>
          <w:szCs w:val="28"/>
        </w:rPr>
        <w:t xml:space="preserve"> администрацией Алексеевского сельского поселения</w:t>
      </w:r>
      <w:r w:rsidRPr="008C16DB">
        <w:rPr>
          <w:sz w:val="28"/>
          <w:szCs w:val="28"/>
        </w:rPr>
        <w:t xml:space="preserve"> перечня видов муниципального контроля</w:t>
      </w:r>
      <w:r>
        <w:rPr>
          <w:sz w:val="28"/>
          <w:szCs w:val="28"/>
        </w:rPr>
        <w:t xml:space="preserve"> </w:t>
      </w:r>
      <w:r w:rsidRPr="008C16D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-</w:t>
      </w:r>
      <w:r w:rsidRPr="008C16DB">
        <w:rPr>
          <w:sz w:val="28"/>
          <w:szCs w:val="28"/>
        </w:rPr>
        <w:t xml:space="preserve"> Порядок).</w:t>
      </w:r>
    </w:p>
    <w:p w:rsidR="00B43ADE" w:rsidRPr="00F20008" w:rsidRDefault="00B43ADE" w:rsidP="00B43ADE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B43ADE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Обнародовать настоящее постановление в порядке, определенном Уставом Алексеевского сельского поселения.</w:t>
      </w:r>
    </w:p>
    <w:p w:rsidR="00B43ADE" w:rsidRPr="00F20008" w:rsidRDefault="00B43ADE" w:rsidP="00B43A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43ADE">
        <w:rPr>
          <w:sz w:val="28"/>
          <w:szCs w:val="28"/>
        </w:rPr>
        <w:t xml:space="preserve"> </w:t>
      </w:r>
      <w:proofErr w:type="gramStart"/>
      <w:r w:rsidRPr="00F20008">
        <w:rPr>
          <w:sz w:val="28"/>
          <w:szCs w:val="28"/>
        </w:rPr>
        <w:t>Контроль за</w:t>
      </w:r>
      <w:proofErr w:type="gramEnd"/>
      <w:r w:rsidRPr="00F20008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0166E9" w:rsidRDefault="000166E9" w:rsidP="00B43ADE">
      <w:pPr>
        <w:ind w:left="709"/>
        <w:jc w:val="both"/>
        <w:rPr>
          <w:b/>
          <w:sz w:val="28"/>
          <w:szCs w:val="28"/>
        </w:rPr>
      </w:pPr>
    </w:p>
    <w:p w:rsidR="000166E9" w:rsidRDefault="000166E9" w:rsidP="00B43ADE">
      <w:pPr>
        <w:ind w:left="709"/>
        <w:jc w:val="both"/>
        <w:rPr>
          <w:b/>
          <w:sz w:val="28"/>
          <w:szCs w:val="28"/>
        </w:rPr>
      </w:pPr>
    </w:p>
    <w:p w:rsidR="000166E9" w:rsidRDefault="000166E9" w:rsidP="00B43ADE">
      <w:pPr>
        <w:ind w:left="709"/>
        <w:jc w:val="both"/>
        <w:rPr>
          <w:b/>
          <w:sz w:val="28"/>
          <w:szCs w:val="28"/>
        </w:rPr>
      </w:pPr>
    </w:p>
    <w:p w:rsidR="00B43ADE" w:rsidRDefault="007D45C8" w:rsidP="00B43ADE">
      <w:pPr>
        <w:ind w:left="709"/>
        <w:jc w:val="both"/>
        <w:rPr>
          <w:b/>
          <w:sz w:val="28"/>
          <w:szCs w:val="28"/>
        </w:rPr>
      </w:pPr>
      <w:r w:rsidRPr="0092737E"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Алексеевского</w:t>
      </w:r>
      <w:proofErr w:type="gramEnd"/>
      <w:r w:rsidRPr="0092737E">
        <w:rPr>
          <w:b/>
          <w:sz w:val="28"/>
          <w:szCs w:val="28"/>
        </w:rPr>
        <w:t xml:space="preserve"> </w:t>
      </w:r>
    </w:p>
    <w:p w:rsidR="007D45C8" w:rsidRDefault="007D45C8" w:rsidP="00B43ADE">
      <w:pPr>
        <w:ind w:left="709"/>
        <w:jc w:val="both"/>
        <w:rPr>
          <w:b/>
          <w:sz w:val="28"/>
          <w:szCs w:val="28"/>
        </w:rPr>
      </w:pPr>
      <w:r w:rsidRPr="0092737E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43ADE">
        <w:rPr>
          <w:b/>
          <w:sz w:val="28"/>
          <w:szCs w:val="28"/>
        </w:rPr>
        <w:tab/>
      </w:r>
      <w:r w:rsidR="00B43ADE">
        <w:rPr>
          <w:b/>
          <w:sz w:val="28"/>
          <w:szCs w:val="28"/>
        </w:rPr>
        <w:tab/>
      </w:r>
      <w:r w:rsidR="00B43ADE">
        <w:rPr>
          <w:b/>
          <w:sz w:val="28"/>
          <w:szCs w:val="28"/>
        </w:rPr>
        <w:tab/>
      </w:r>
      <w:r w:rsidR="00906FE5">
        <w:rPr>
          <w:b/>
          <w:sz w:val="28"/>
          <w:szCs w:val="28"/>
        </w:rPr>
        <w:tab/>
        <w:t>Г.М.Савина</w:t>
      </w:r>
    </w:p>
    <w:p w:rsidR="008148AE" w:rsidRDefault="008148AE" w:rsidP="00F06B73">
      <w:pPr>
        <w:jc w:val="center"/>
        <w:rPr>
          <w:b/>
          <w:bCs/>
          <w:sz w:val="28"/>
          <w:szCs w:val="28"/>
        </w:rPr>
      </w:pPr>
    </w:p>
    <w:p w:rsidR="008148AE" w:rsidRDefault="008148AE" w:rsidP="00F06B73">
      <w:pPr>
        <w:jc w:val="center"/>
        <w:rPr>
          <w:b/>
          <w:bCs/>
          <w:sz w:val="28"/>
          <w:szCs w:val="28"/>
        </w:rPr>
      </w:pPr>
    </w:p>
    <w:p w:rsidR="008148AE" w:rsidRDefault="008148AE" w:rsidP="00F06B73">
      <w:pPr>
        <w:jc w:val="center"/>
        <w:rPr>
          <w:b/>
          <w:bCs/>
          <w:sz w:val="28"/>
          <w:szCs w:val="28"/>
        </w:rPr>
      </w:pPr>
    </w:p>
    <w:p w:rsidR="000166E9" w:rsidRDefault="000166E9" w:rsidP="00F06B73">
      <w:pPr>
        <w:jc w:val="center"/>
        <w:rPr>
          <w:b/>
          <w:bCs/>
          <w:sz w:val="28"/>
          <w:szCs w:val="28"/>
        </w:rPr>
      </w:pPr>
    </w:p>
    <w:p w:rsidR="000166E9" w:rsidRDefault="000166E9" w:rsidP="00F06B73">
      <w:pPr>
        <w:jc w:val="center"/>
        <w:rPr>
          <w:b/>
          <w:bCs/>
          <w:sz w:val="28"/>
          <w:szCs w:val="28"/>
        </w:rPr>
      </w:pPr>
    </w:p>
    <w:p w:rsidR="000166E9" w:rsidRDefault="000166E9" w:rsidP="00F06B7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342"/>
        <w:gridCol w:w="5372"/>
      </w:tblGrid>
      <w:tr w:rsidR="007D45C8" w:rsidRPr="005F765B" w:rsidTr="002410B2">
        <w:tc>
          <w:tcPr>
            <w:tcW w:w="4342" w:type="dxa"/>
            <w:shd w:val="clear" w:color="auto" w:fill="auto"/>
          </w:tcPr>
          <w:p w:rsidR="007D45C8" w:rsidRPr="005F765B" w:rsidRDefault="007D45C8" w:rsidP="002410B2">
            <w:pPr>
              <w:rPr>
                <w:b/>
                <w:sz w:val="28"/>
                <w:szCs w:val="28"/>
              </w:rPr>
            </w:pPr>
          </w:p>
        </w:tc>
        <w:tc>
          <w:tcPr>
            <w:tcW w:w="5372" w:type="dxa"/>
            <w:shd w:val="clear" w:color="auto" w:fill="auto"/>
          </w:tcPr>
          <w:p w:rsidR="007D45C8" w:rsidRPr="005F765B" w:rsidRDefault="007D45C8" w:rsidP="002410B2">
            <w:pPr>
              <w:jc w:val="center"/>
              <w:rPr>
                <w:b/>
                <w:sz w:val="28"/>
                <w:szCs w:val="28"/>
              </w:rPr>
            </w:pPr>
            <w:r w:rsidRPr="005F765B">
              <w:rPr>
                <w:b/>
                <w:sz w:val="28"/>
                <w:szCs w:val="28"/>
              </w:rPr>
              <w:t>УТВЕРЖДЕН</w:t>
            </w:r>
          </w:p>
          <w:p w:rsidR="007D45C8" w:rsidRPr="005F765B" w:rsidRDefault="00B43ADE" w:rsidP="002410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решением земского собрания</w:t>
            </w:r>
            <w:r w:rsidR="007D45C8" w:rsidRPr="005F765B">
              <w:rPr>
                <w:b/>
                <w:sz w:val="28"/>
                <w:szCs w:val="28"/>
              </w:rPr>
              <w:t xml:space="preserve"> Алексеевского сельского поселения</w:t>
            </w:r>
          </w:p>
          <w:p w:rsidR="007D45C8" w:rsidRPr="005F765B" w:rsidRDefault="007D45C8" w:rsidP="00AE0545">
            <w:pPr>
              <w:jc w:val="center"/>
              <w:rPr>
                <w:b/>
                <w:sz w:val="28"/>
                <w:szCs w:val="28"/>
              </w:rPr>
            </w:pPr>
            <w:r w:rsidRPr="005F765B">
              <w:rPr>
                <w:b/>
                <w:sz w:val="28"/>
                <w:szCs w:val="28"/>
              </w:rPr>
              <w:t xml:space="preserve">от </w:t>
            </w:r>
            <w:r w:rsidR="00AE0545">
              <w:rPr>
                <w:b/>
                <w:sz w:val="28"/>
                <w:szCs w:val="28"/>
              </w:rPr>
              <w:t xml:space="preserve">04 августа </w:t>
            </w:r>
            <w:r w:rsidRPr="005F765B">
              <w:rPr>
                <w:b/>
                <w:sz w:val="28"/>
                <w:szCs w:val="28"/>
              </w:rPr>
              <w:t>2020 года №</w:t>
            </w:r>
            <w:r w:rsidR="00AE0545">
              <w:rPr>
                <w:b/>
                <w:sz w:val="28"/>
                <w:szCs w:val="28"/>
              </w:rPr>
              <w:t>144</w:t>
            </w:r>
          </w:p>
        </w:tc>
      </w:tr>
    </w:tbl>
    <w:p w:rsidR="00B43ADE" w:rsidRDefault="00B43ADE" w:rsidP="00B43ADE">
      <w:pPr>
        <w:ind w:right="2"/>
        <w:jc w:val="center"/>
        <w:rPr>
          <w:b/>
          <w:bCs/>
          <w:sz w:val="28"/>
          <w:szCs w:val="28"/>
        </w:rPr>
      </w:pPr>
    </w:p>
    <w:p w:rsidR="00B43ADE" w:rsidRDefault="00B43ADE" w:rsidP="00B43ADE">
      <w:pPr>
        <w:ind w:right="2"/>
        <w:jc w:val="center"/>
        <w:rPr>
          <w:b/>
          <w:bCs/>
          <w:sz w:val="28"/>
          <w:szCs w:val="28"/>
        </w:rPr>
      </w:pPr>
      <w:r w:rsidRPr="007D1454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орядок </w:t>
      </w:r>
    </w:p>
    <w:p w:rsidR="00B43ADE" w:rsidRDefault="00B43ADE" w:rsidP="00B43ADE">
      <w:pPr>
        <w:ind w:right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ведения перечня видов муниципального контроля </w:t>
      </w:r>
    </w:p>
    <w:p w:rsidR="00B43ADE" w:rsidRDefault="00B43ADE" w:rsidP="00B43ADE">
      <w:pPr>
        <w:rPr>
          <w:b/>
          <w:bCs/>
          <w:sz w:val="28"/>
          <w:szCs w:val="28"/>
        </w:rPr>
      </w:pPr>
    </w:p>
    <w:p w:rsidR="00B43ADE" w:rsidRDefault="00B43ADE" w:rsidP="00B43ADE">
      <w:pPr>
        <w:ind w:firstLine="708"/>
        <w:jc w:val="both"/>
        <w:rPr>
          <w:bCs/>
          <w:sz w:val="28"/>
          <w:szCs w:val="28"/>
        </w:rPr>
      </w:pPr>
      <w:r w:rsidRPr="00F60F3B">
        <w:rPr>
          <w:bCs/>
          <w:sz w:val="28"/>
          <w:szCs w:val="28"/>
        </w:rPr>
        <w:t>1.</w:t>
      </w:r>
      <w:r w:rsidRPr="007D1454">
        <w:rPr>
          <w:bCs/>
          <w:sz w:val="28"/>
          <w:szCs w:val="28"/>
        </w:rPr>
        <w:t>Настоящий Порядок разработан с целью систематизации данных о</w:t>
      </w:r>
      <w:r>
        <w:rPr>
          <w:bCs/>
          <w:sz w:val="28"/>
          <w:szCs w:val="28"/>
        </w:rPr>
        <w:t xml:space="preserve"> </w:t>
      </w:r>
      <w:r w:rsidRPr="007D1454">
        <w:rPr>
          <w:bCs/>
          <w:sz w:val="28"/>
          <w:szCs w:val="28"/>
        </w:rPr>
        <w:t>видах</w:t>
      </w:r>
      <w:r>
        <w:rPr>
          <w:bCs/>
          <w:sz w:val="28"/>
          <w:szCs w:val="28"/>
        </w:rPr>
        <w:t xml:space="preserve"> муниципального контроля, осуществляемого должностными лицами органа местного самоуправления, уполномоченными на его осуществление, и определяет правила ведения перечня видов муниципального контроля (далее соответственно – Перечень видов контроля, Должностное лицо)</w:t>
      </w:r>
    </w:p>
    <w:p w:rsidR="00B43ADE" w:rsidRDefault="00B43ADE" w:rsidP="00B43AD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Включению в Перечень видов контроля в обязательном порядке подлежат все виды муниципального контроля, установленные нормативными правовыми актами Российской Федерации и Белгородской области.</w:t>
      </w:r>
    </w:p>
    <w:p w:rsidR="00B43ADE" w:rsidRDefault="00B43ADE" w:rsidP="00B43AD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Перечень видов контроля должен содержать следующие сведения о видах муниципального контроля:</w:t>
      </w:r>
    </w:p>
    <w:p w:rsidR="00B43ADE" w:rsidRDefault="00B43ADE" w:rsidP="00B43AD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порядковый номер записи;</w:t>
      </w:r>
    </w:p>
    <w:p w:rsidR="00B43ADE" w:rsidRDefault="00B43ADE" w:rsidP="00B43AD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наименование вида муниципального контроля;</w:t>
      </w:r>
    </w:p>
    <w:p w:rsidR="00B43ADE" w:rsidRDefault="00B43ADE" w:rsidP="00B43AD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сведения о должностном лице, уполномоченном на осуществление муниципального контроля;</w:t>
      </w:r>
    </w:p>
    <w:p w:rsidR="00B43ADE" w:rsidRDefault="00B43ADE" w:rsidP="00B43AD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</w:t>
      </w:r>
      <w:r w:rsidRPr="00625F2A">
        <w:rPr>
          <w:bCs/>
          <w:sz w:val="28"/>
          <w:szCs w:val="28"/>
        </w:rPr>
        <w:t>еквизиты нормативного правового акта об утверждении административного регламента исполнения вида муниципального контроля</w:t>
      </w:r>
      <w:r>
        <w:rPr>
          <w:bCs/>
          <w:sz w:val="28"/>
          <w:szCs w:val="28"/>
        </w:rPr>
        <w:t>.</w:t>
      </w:r>
    </w:p>
    <w:p w:rsidR="00B43ADE" w:rsidRDefault="00B43ADE" w:rsidP="00B43AD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Ведение Перечня видов контроля включает в себя следующие процедуры:</w:t>
      </w:r>
    </w:p>
    <w:p w:rsidR="00B43ADE" w:rsidRDefault="00B43ADE" w:rsidP="00B43AD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включение вида муниципального контроля в Перечень видов контроля;</w:t>
      </w:r>
    </w:p>
    <w:p w:rsidR="00B43ADE" w:rsidRDefault="00B43ADE" w:rsidP="00B43AD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исключение вида муниципального контроля из Перечня видов контроля;</w:t>
      </w:r>
    </w:p>
    <w:p w:rsidR="00B43ADE" w:rsidRDefault="00B43ADE" w:rsidP="00B43AD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внесение в Перечень видов контроля изменений в наименование вида муниципального контроля и сведения о должностных лицах, уполномоченных на осуществление муниципального контроля.</w:t>
      </w:r>
    </w:p>
    <w:p w:rsidR="00B43ADE" w:rsidRDefault="00B43ADE" w:rsidP="00B43AD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Основанием для включения, исключения вида муниципального контроля из Перечня видов контроля, внесения изменений в Перечень видов контроля являются соответствующие изменения в нормативные правовые акты Российской Федерации и Белгородской области.</w:t>
      </w:r>
    </w:p>
    <w:p w:rsidR="00B43ADE" w:rsidRDefault="00B43ADE" w:rsidP="00B43AD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В случае принятия нормативных правовых актов, указанных в пункте 3 настоящего Порядка, корректировка Перечня производится в срок, не превышающий 20 рабочих дней со дня вступления в силу таких нормативных правовых актов</w:t>
      </w:r>
    </w:p>
    <w:p w:rsidR="00B43ADE" w:rsidRDefault="00B43ADE" w:rsidP="00B43AD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Отсутствие в Перечне видов контроля сведений о виде муниципального контроля не препятствует его осуществлению.</w:t>
      </w:r>
    </w:p>
    <w:p w:rsidR="00B43ADE" w:rsidRDefault="00B43ADE" w:rsidP="00B43AD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Информация, включенная в Перечень видов контроля, является общедоступной. Перечень видов контроля подлежит опубликованию </w:t>
      </w:r>
      <w:r w:rsidRPr="00F20008">
        <w:rPr>
          <w:sz w:val="28"/>
          <w:szCs w:val="28"/>
        </w:rPr>
        <w:t xml:space="preserve">на официальном сайте органов местного самоуправления муниципального района </w:t>
      </w:r>
      <w:r w:rsidRPr="00F20008">
        <w:rPr>
          <w:sz w:val="28"/>
          <w:szCs w:val="28"/>
        </w:rPr>
        <w:lastRenderedPageBreak/>
        <w:t>«Корочанский район» в информационно</w:t>
      </w:r>
      <w:r>
        <w:rPr>
          <w:sz w:val="28"/>
          <w:szCs w:val="28"/>
        </w:rPr>
        <w:t xml:space="preserve"> </w:t>
      </w:r>
      <w:r w:rsidRPr="00F2000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20008">
        <w:rPr>
          <w:sz w:val="28"/>
          <w:szCs w:val="28"/>
        </w:rPr>
        <w:t>телекоммуника</w:t>
      </w:r>
      <w:r>
        <w:rPr>
          <w:sz w:val="28"/>
          <w:szCs w:val="28"/>
        </w:rPr>
        <w:t>ционной сети общего пользования.</w:t>
      </w:r>
      <w:r>
        <w:rPr>
          <w:bCs/>
          <w:sz w:val="28"/>
          <w:szCs w:val="28"/>
        </w:rPr>
        <w:t xml:space="preserve"> </w:t>
      </w:r>
    </w:p>
    <w:p w:rsidR="0080438A" w:rsidRDefault="0080438A" w:rsidP="00F06B73">
      <w:pPr>
        <w:rPr>
          <w:b/>
          <w:bCs/>
        </w:rPr>
      </w:pPr>
    </w:p>
    <w:sectPr w:rsidR="0080438A" w:rsidSect="00CC2BC0">
      <w:headerReference w:type="default" r:id="rId6"/>
      <w:pgSz w:w="11909" w:h="16834"/>
      <w:pgMar w:top="567" w:right="567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8EE" w:rsidRDefault="00A978EE" w:rsidP="00CE534C">
      <w:r>
        <w:separator/>
      </w:r>
    </w:p>
  </w:endnote>
  <w:endnote w:type="continuationSeparator" w:id="0">
    <w:p w:rsidR="00A978EE" w:rsidRDefault="00A978EE" w:rsidP="00CE5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8EE" w:rsidRDefault="00A978EE" w:rsidP="00CE534C">
      <w:r>
        <w:separator/>
      </w:r>
    </w:p>
  </w:footnote>
  <w:footnote w:type="continuationSeparator" w:id="0">
    <w:p w:rsidR="00A978EE" w:rsidRDefault="00A978EE" w:rsidP="00CE53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8A" w:rsidRDefault="00C9477D">
    <w:pPr>
      <w:pStyle w:val="a3"/>
      <w:jc w:val="center"/>
    </w:pPr>
    <w:r>
      <w:fldChar w:fldCharType="begin"/>
    </w:r>
    <w:r w:rsidR="006E03BA">
      <w:instrText>PAGE   \* MERGEFORMAT</w:instrText>
    </w:r>
    <w:r>
      <w:fldChar w:fldCharType="separate"/>
    </w:r>
    <w:r w:rsidR="00AE0545">
      <w:rPr>
        <w:noProof/>
      </w:rPr>
      <w:t>3</w:t>
    </w:r>
    <w:r>
      <w:rPr>
        <w:noProof/>
      </w:rPr>
      <w:fldChar w:fldCharType="end"/>
    </w:r>
  </w:p>
  <w:p w:rsidR="0080438A" w:rsidRDefault="0080438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B73"/>
    <w:rsid w:val="000166E9"/>
    <w:rsid w:val="00035F81"/>
    <w:rsid w:val="000442B5"/>
    <w:rsid w:val="00064EC7"/>
    <w:rsid w:val="000A094D"/>
    <w:rsid w:val="000E23C3"/>
    <w:rsid w:val="00131ACD"/>
    <w:rsid w:val="00170A64"/>
    <w:rsid w:val="001B1025"/>
    <w:rsid w:val="001B5D4F"/>
    <w:rsid w:val="001C567E"/>
    <w:rsid w:val="001D32BD"/>
    <w:rsid w:val="001E149B"/>
    <w:rsid w:val="002117D1"/>
    <w:rsid w:val="00221636"/>
    <w:rsid w:val="002C2CE9"/>
    <w:rsid w:val="0033704E"/>
    <w:rsid w:val="00347B38"/>
    <w:rsid w:val="0035274B"/>
    <w:rsid w:val="00372511"/>
    <w:rsid w:val="003A2652"/>
    <w:rsid w:val="0046516E"/>
    <w:rsid w:val="00494C16"/>
    <w:rsid w:val="004A3ED6"/>
    <w:rsid w:val="004D64F3"/>
    <w:rsid w:val="004F2892"/>
    <w:rsid w:val="00577B70"/>
    <w:rsid w:val="005B467B"/>
    <w:rsid w:val="005D2089"/>
    <w:rsid w:val="00615A31"/>
    <w:rsid w:val="00625F2A"/>
    <w:rsid w:val="006463CF"/>
    <w:rsid w:val="006A230A"/>
    <w:rsid w:val="006A54E8"/>
    <w:rsid w:val="006E03BA"/>
    <w:rsid w:val="00701BB5"/>
    <w:rsid w:val="00701E34"/>
    <w:rsid w:val="00702004"/>
    <w:rsid w:val="00710F81"/>
    <w:rsid w:val="00742E95"/>
    <w:rsid w:val="00757D2D"/>
    <w:rsid w:val="007678E7"/>
    <w:rsid w:val="007B4B91"/>
    <w:rsid w:val="007C3F11"/>
    <w:rsid w:val="007D1454"/>
    <w:rsid w:val="007D45C8"/>
    <w:rsid w:val="0080438A"/>
    <w:rsid w:val="008148AE"/>
    <w:rsid w:val="00834B18"/>
    <w:rsid w:val="00897403"/>
    <w:rsid w:val="008C16DB"/>
    <w:rsid w:val="008D4BFF"/>
    <w:rsid w:val="00906FE5"/>
    <w:rsid w:val="00940F48"/>
    <w:rsid w:val="00945A5C"/>
    <w:rsid w:val="00982FB7"/>
    <w:rsid w:val="009D75C5"/>
    <w:rsid w:val="00A16B20"/>
    <w:rsid w:val="00A1720D"/>
    <w:rsid w:val="00A35EE4"/>
    <w:rsid w:val="00A543F5"/>
    <w:rsid w:val="00A5513A"/>
    <w:rsid w:val="00A61497"/>
    <w:rsid w:val="00A71F59"/>
    <w:rsid w:val="00A82D78"/>
    <w:rsid w:val="00A978EE"/>
    <w:rsid w:val="00AA5B07"/>
    <w:rsid w:val="00AA7B33"/>
    <w:rsid w:val="00AB6B86"/>
    <w:rsid w:val="00AE0545"/>
    <w:rsid w:val="00AE6E24"/>
    <w:rsid w:val="00AE754C"/>
    <w:rsid w:val="00AF758C"/>
    <w:rsid w:val="00B20998"/>
    <w:rsid w:val="00B43ADE"/>
    <w:rsid w:val="00C53D96"/>
    <w:rsid w:val="00C64F4F"/>
    <w:rsid w:val="00C913CF"/>
    <w:rsid w:val="00C9477D"/>
    <w:rsid w:val="00CC2BC0"/>
    <w:rsid w:val="00CE534C"/>
    <w:rsid w:val="00D4549F"/>
    <w:rsid w:val="00DC448A"/>
    <w:rsid w:val="00EC416E"/>
    <w:rsid w:val="00EE5DDE"/>
    <w:rsid w:val="00F06B73"/>
    <w:rsid w:val="00F20008"/>
    <w:rsid w:val="00F60F3B"/>
    <w:rsid w:val="00F8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7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6B73"/>
    <w:pPr>
      <w:keepNext/>
      <w:jc w:val="center"/>
      <w:outlineLvl w:val="0"/>
    </w:pPr>
    <w:rPr>
      <w:rFonts w:ascii="Book Antiqua" w:eastAsia="Calibri" w:hAnsi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06B73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06B73"/>
    <w:pPr>
      <w:keepNext/>
      <w:jc w:val="center"/>
      <w:outlineLvl w:val="3"/>
    </w:pPr>
    <w:rPr>
      <w:rFonts w:eastAsia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F06B73"/>
    <w:pPr>
      <w:keepNext/>
      <w:jc w:val="center"/>
      <w:outlineLvl w:val="4"/>
    </w:pPr>
    <w:rPr>
      <w:rFonts w:eastAsia="Calibri"/>
      <w:b/>
      <w:bCs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7C3F1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6B73"/>
    <w:rPr>
      <w:rFonts w:ascii="Book Antiqua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F06B73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F06B7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F06B73"/>
    <w:rPr>
      <w:rFonts w:ascii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06B7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F06B7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F06B73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06B73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06B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lock Text"/>
    <w:basedOn w:val="a"/>
    <w:uiPriority w:val="99"/>
    <w:rsid w:val="00F06B73"/>
    <w:pPr>
      <w:spacing w:before="2340" w:line="260" w:lineRule="auto"/>
      <w:ind w:left="567" w:right="282"/>
      <w:jc w:val="both"/>
    </w:pPr>
    <w:rPr>
      <w:sz w:val="28"/>
      <w:szCs w:val="20"/>
    </w:rPr>
  </w:style>
  <w:style w:type="table" w:styleId="a8">
    <w:name w:val="Table Grid"/>
    <w:basedOn w:val="a1"/>
    <w:uiPriority w:val="99"/>
    <w:rsid w:val="00F06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F06B73"/>
    <w:rPr>
      <w:rFonts w:cs="Times New Roman"/>
      <w:b/>
      <w:bCs/>
    </w:rPr>
  </w:style>
  <w:style w:type="paragraph" w:styleId="aa">
    <w:name w:val="footer"/>
    <w:basedOn w:val="a"/>
    <w:link w:val="ab"/>
    <w:uiPriority w:val="99"/>
    <w:semiHidden/>
    <w:rsid w:val="00CE534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semiHidden/>
    <w:locked/>
    <w:rsid w:val="00CE534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7C3F1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c">
    <w:name w:val="Гипертекстовая ссылка"/>
    <w:uiPriority w:val="99"/>
    <w:rsid w:val="006A54E8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alekseevka</cp:lastModifiedBy>
  <cp:revision>4</cp:revision>
  <cp:lastPrinted>2020-06-17T14:27:00Z</cp:lastPrinted>
  <dcterms:created xsi:type="dcterms:W3CDTF">2020-06-17T14:24:00Z</dcterms:created>
  <dcterms:modified xsi:type="dcterms:W3CDTF">2020-08-11T12:51:00Z</dcterms:modified>
</cp:coreProperties>
</file>